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2" w:rsidRPr="007252F8" w:rsidRDefault="00CB62F2" w:rsidP="00891A4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F8">
        <w:rPr>
          <w:rFonts w:ascii="Times New Roman" w:hAnsi="Times New Roman" w:cs="Times New Roman"/>
          <w:b/>
          <w:sz w:val="28"/>
          <w:szCs w:val="28"/>
        </w:rPr>
        <w:t>Научные публикации</w:t>
      </w:r>
    </w:p>
    <w:p w:rsidR="00CB62F2" w:rsidRPr="007252F8" w:rsidRDefault="00CB62F2" w:rsidP="00891A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61F" w:rsidRDefault="007A361F" w:rsidP="007A361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Архипова Т.Н., Юлдашева М.Б. Смешанное обучение в вузах России и Узбекистана //</w:t>
      </w:r>
      <w:r>
        <w:rPr>
          <w:sz w:val="28"/>
        </w:rPr>
        <w:t xml:space="preserve"> Перспективы, организационные формы и эффективность развития сотрудничества российских и зарубежных ВУЗов: Сборник материалов X ежегодной международной научно-практической конференции 14-15 апреля 2022 г. - М.: Научный консультант, 2022. 332 с. С. </w:t>
      </w:r>
      <w:r>
        <w:rPr>
          <w:rFonts w:ascii="Times New Roman" w:hAnsi="Times New Roman" w:cs="Times New Roman"/>
          <w:sz w:val="28"/>
          <w:szCs w:val="28"/>
        </w:rPr>
        <w:t>284 – 287.</w:t>
      </w:r>
    </w:p>
    <w:p w:rsidR="007A361F" w:rsidRDefault="007A361F" w:rsidP="007A361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Т.Н. Технология ТРИЗ в образовательном процессе вуза // Перспективы, организационные формы и эффективность развития сотрудничества российских и зарубежных вузов: Сборник материалов Х ежегодной, международной, научно-практической конференции </w:t>
      </w:r>
      <w:r>
        <w:rPr>
          <w:sz w:val="28"/>
        </w:rPr>
        <w:t xml:space="preserve">14-15 апреля 2022 г. – </w:t>
      </w:r>
      <w:r>
        <w:rPr>
          <w:rFonts w:ascii="Times New Roman" w:hAnsi="Times New Roman" w:cs="Times New Roman"/>
          <w:sz w:val="28"/>
          <w:szCs w:val="28"/>
        </w:rPr>
        <w:t>М.: Научный консультант, 2022.  232 с. С. 22 – 25.</w:t>
      </w:r>
    </w:p>
    <w:p w:rsidR="007A361F" w:rsidRDefault="007A361F" w:rsidP="007A361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Т.Н., Кондратьева А.А. Применение VR-технологий в образовательном процессе ВУЗа // Концепции в современном дизайне. Сборник материалов III Всероссийской научной конференции с международным участием. – М.: РГУ им. А.Н. Косыгина, 2022. 365 с. С.122 - 125.</w:t>
      </w:r>
    </w:p>
    <w:p w:rsidR="007A361F" w:rsidRDefault="007A361F" w:rsidP="007A361F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Т.Н., Кондратьева А.А.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Изучение компьютерной графики студентами ближнего зарубежья</w:t>
        </w:r>
      </w:hyperlink>
      <w:r>
        <w:rPr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Культурное наследие и актуальные культурные практики: репрезентации, трансформации, перспективы. Сборник: Культурологические чтения. Материалы Всероссийской (с международным участием) научно-практической конференции. Уральский федеральный университет имени первого Президента России Б.Н. Ельцина, Уральский гуманитарный институт. - Екатеринбург, 2022. С. 68 - 72.</w:t>
      </w:r>
    </w:p>
    <w:p w:rsidR="007578C8" w:rsidRDefault="007578C8" w:rsidP="00891A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578C8">
        <w:rPr>
          <w:rFonts w:ascii="Times New Roman" w:hAnsi="Times New Roman" w:cs="Times New Roman"/>
          <w:bCs/>
          <w:sz w:val="28"/>
          <w:szCs w:val="28"/>
        </w:rPr>
        <w:t xml:space="preserve">Жидкостный ракетный двигатель малой тяги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7578C8">
        <w:rPr>
          <w:rFonts w:ascii="Times New Roman" w:hAnsi="Times New Roman" w:cs="Times New Roman"/>
          <w:bCs/>
          <w:sz w:val="28"/>
          <w:szCs w:val="28"/>
        </w:rPr>
        <w:t xml:space="preserve">Патент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7578C8">
        <w:rPr>
          <w:rFonts w:ascii="Times New Roman" w:hAnsi="Times New Roman" w:cs="Times New Roman"/>
          <w:bCs/>
          <w:sz w:val="28"/>
          <w:szCs w:val="28"/>
        </w:rPr>
        <w:t>на изобретение №2527825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11.07.2014 /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Агеенко Ю.И., Ильин Р.В., </w:t>
      </w:r>
      <w:proofErr w:type="spellStart"/>
      <w:r w:rsidRPr="00365877">
        <w:rPr>
          <w:rFonts w:ascii="Times New Roman" w:hAnsi="Times New Roman" w:cs="Times New Roman"/>
          <w:bCs/>
          <w:sz w:val="28"/>
          <w:szCs w:val="28"/>
        </w:rPr>
        <w:t>Пегин</w:t>
      </w:r>
      <w:proofErr w:type="spellEnd"/>
      <w:r w:rsidRPr="0036587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7578C8" w:rsidRDefault="007578C8" w:rsidP="007578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8C8">
        <w:rPr>
          <w:rFonts w:ascii="Times New Roman" w:hAnsi="Times New Roman" w:cs="Times New Roman"/>
          <w:bCs/>
          <w:sz w:val="28"/>
          <w:szCs w:val="28"/>
        </w:rPr>
        <w:t xml:space="preserve">Способ организации рабочего процесса в камере сгорания жидкостного ракетного двигателя малой тяги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7578C8">
        <w:rPr>
          <w:rFonts w:ascii="Times New Roman" w:hAnsi="Times New Roman" w:cs="Times New Roman"/>
          <w:bCs/>
          <w:sz w:val="28"/>
          <w:szCs w:val="28"/>
        </w:rPr>
        <w:t xml:space="preserve">Патент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7578C8">
        <w:rPr>
          <w:rFonts w:ascii="Times New Roman" w:hAnsi="Times New Roman" w:cs="Times New Roman"/>
          <w:bCs/>
          <w:sz w:val="28"/>
          <w:szCs w:val="28"/>
        </w:rPr>
        <w:t>на изобретение №2535596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15.10.2014 /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Агеенко Ю.И.,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Панин И.Г., </w:t>
      </w:r>
      <w:proofErr w:type="spellStart"/>
      <w:r w:rsidRPr="00365877">
        <w:rPr>
          <w:rFonts w:ascii="Times New Roman" w:hAnsi="Times New Roman" w:cs="Times New Roman"/>
          <w:bCs/>
          <w:sz w:val="28"/>
          <w:szCs w:val="28"/>
        </w:rPr>
        <w:t>Пегин</w:t>
      </w:r>
      <w:proofErr w:type="spellEnd"/>
      <w:r w:rsidRPr="00365877">
        <w:rPr>
          <w:rFonts w:ascii="Times New Roman" w:hAnsi="Times New Roman" w:cs="Times New Roman"/>
          <w:bCs/>
          <w:sz w:val="28"/>
          <w:szCs w:val="28"/>
        </w:rPr>
        <w:t xml:space="preserve"> И.В.</w:t>
      </w:r>
      <w:r>
        <w:rPr>
          <w:rFonts w:ascii="Times New Roman" w:hAnsi="Times New Roman" w:cs="Times New Roman"/>
          <w:bCs/>
          <w:sz w:val="28"/>
          <w:szCs w:val="28"/>
        </w:rPr>
        <w:t>, Смирнов И.А.</w:t>
      </w:r>
    </w:p>
    <w:p w:rsidR="007578C8" w:rsidRDefault="007578C8" w:rsidP="00891A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8C8">
        <w:rPr>
          <w:rFonts w:ascii="Times New Roman" w:hAnsi="Times New Roman" w:cs="Times New Roman"/>
          <w:bCs/>
          <w:sz w:val="28"/>
          <w:szCs w:val="28"/>
        </w:rPr>
        <w:t xml:space="preserve">Жидкостный ракетный двигатель малой тяги // Патент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7578C8">
        <w:rPr>
          <w:rFonts w:ascii="Times New Roman" w:hAnsi="Times New Roman" w:cs="Times New Roman"/>
          <w:bCs/>
          <w:sz w:val="28"/>
          <w:szCs w:val="28"/>
        </w:rPr>
        <w:t>на изобретение №2577908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18.02.2016 /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Агеенко Ю.И., Баженов Д.Н., Ильин Р.В., </w:t>
      </w:r>
      <w:proofErr w:type="spellStart"/>
      <w:r w:rsidRPr="00365877">
        <w:rPr>
          <w:rFonts w:ascii="Times New Roman" w:hAnsi="Times New Roman" w:cs="Times New Roman"/>
          <w:bCs/>
          <w:sz w:val="28"/>
          <w:szCs w:val="28"/>
        </w:rPr>
        <w:t>Пегин</w:t>
      </w:r>
      <w:proofErr w:type="spellEnd"/>
      <w:r w:rsidRPr="0036587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365877" w:rsidRDefault="00365877" w:rsidP="00891A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Жидкостный ракетный двигатель малой тяги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Патент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на изобретение №2641323 </w:t>
      </w:r>
      <w:r w:rsidR="007578C8">
        <w:rPr>
          <w:rFonts w:ascii="Times New Roman" w:hAnsi="Times New Roman" w:cs="Times New Roman"/>
          <w:bCs/>
          <w:sz w:val="28"/>
          <w:szCs w:val="28"/>
        </w:rPr>
        <w:t>от 17.01.</w:t>
      </w:r>
      <w:r>
        <w:rPr>
          <w:rFonts w:ascii="Times New Roman" w:hAnsi="Times New Roman" w:cs="Times New Roman"/>
          <w:bCs/>
          <w:sz w:val="28"/>
          <w:szCs w:val="28"/>
        </w:rPr>
        <w:t xml:space="preserve">2018 / </w:t>
      </w:r>
      <w:r w:rsidRPr="00365877">
        <w:rPr>
          <w:rFonts w:ascii="Times New Roman" w:hAnsi="Times New Roman" w:cs="Times New Roman"/>
          <w:bCs/>
          <w:sz w:val="28"/>
          <w:szCs w:val="28"/>
        </w:rPr>
        <w:t xml:space="preserve">Агеенко Ю.И., Баженов Д.Н., Ильин Р.В., </w:t>
      </w:r>
      <w:proofErr w:type="spellStart"/>
      <w:r w:rsidRPr="00365877">
        <w:rPr>
          <w:rFonts w:ascii="Times New Roman" w:hAnsi="Times New Roman" w:cs="Times New Roman"/>
          <w:bCs/>
          <w:sz w:val="28"/>
          <w:szCs w:val="28"/>
        </w:rPr>
        <w:t>Пегин</w:t>
      </w:r>
      <w:proofErr w:type="spellEnd"/>
      <w:r w:rsidRPr="0036587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856724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63378B">
        <w:rPr>
          <w:sz w:val="28"/>
        </w:rPr>
        <w:t xml:space="preserve">Ю.И. Агеенко, </w:t>
      </w:r>
      <w:proofErr w:type="spellStart"/>
      <w:r w:rsidRPr="0063378B">
        <w:rPr>
          <w:sz w:val="28"/>
        </w:rPr>
        <w:t>И.Г.Панин</w:t>
      </w:r>
      <w:proofErr w:type="spellEnd"/>
      <w:r w:rsidRPr="0063378B">
        <w:rPr>
          <w:sz w:val="28"/>
        </w:rPr>
        <w:t xml:space="preserve">, </w:t>
      </w:r>
      <w:proofErr w:type="spellStart"/>
      <w:r w:rsidRPr="0063378B">
        <w:rPr>
          <w:sz w:val="28"/>
        </w:rPr>
        <w:t>И.В.Пегин</w:t>
      </w:r>
      <w:proofErr w:type="spellEnd"/>
      <w:r w:rsidRPr="0063378B">
        <w:rPr>
          <w:sz w:val="28"/>
        </w:rPr>
        <w:t xml:space="preserve">, </w:t>
      </w:r>
      <w:proofErr w:type="spellStart"/>
      <w:r w:rsidRPr="0063378B">
        <w:rPr>
          <w:sz w:val="28"/>
        </w:rPr>
        <w:t>И.А.Смирнов</w:t>
      </w:r>
      <w:proofErr w:type="spellEnd"/>
      <w:r w:rsidRPr="0063378B">
        <w:rPr>
          <w:sz w:val="28"/>
        </w:rPr>
        <w:t xml:space="preserve"> Основные достижения в ракетных двигателях малой тяги разработки конструкторского бюро химического машиностроения им. А.М. Исаева // Научно-технический журнал "Двигатель"</w:t>
      </w:r>
      <w:r>
        <w:rPr>
          <w:sz w:val="28"/>
        </w:rPr>
        <w:t>.</w:t>
      </w:r>
      <w:r w:rsidRPr="0063378B">
        <w:rPr>
          <w:sz w:val="28"/>
        </w:rPr>
        <w:t xml:space="preserve"> №2 (92+243) 2014</w:t>
      </w:r>
      <w:r>
        <w:rPr>
          <w:sz w:val="28"/>
        </w:rPr>
        <w:t>.</w:t>
      </w:r>
      <w:r w:rsidRPr="0063378B">
        <w:rPr>
          <w:sz w:val="28"/>
        </w:rPr>
        <w:t xml:space="preserve"> </w:t>
      </w:r>
      <w:r>
        <w:rPr>
          <w:sz w:val="28"/>
        </w:rPr>
        <w:t>С.</w:t>
      </w:r>
      <w:r w:rsidRPr="0063378B">
        <w:rPr>
          <w:sz w:val="28"/>
        </w:rPr>
        <w:t xml:space="preserve"> 24-27</w:t>
      </w:r>
      <w:r>
        <w:rPr>
          <w:sz w:val="28"/>
        </w:rPr>
        <w:t>.</w:t>
      </w:r>
    </w:p>
    <w:p w:rsidR="00856724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Агеенко Ю.И. </w:t>
      </w:r>
      <w:r w:rsidRPr="00365877">
        <w:rPr>
          <w:sz w:val="28"/>
        </w:rPr>
        <w:t>Полвека техническому увлечению А. М. Исаева // Факел. №1(1741)</w:t>
      </w:r>
      <w:r>
        <w:rPr>
          <w:sz w:val="28"/>
        </w:rPr>
        <w:t>. Королев: АО «КБ ХИММАШ им. А.М. Исаева, 2021. - С</w:t>
      </w:r>
      <w:r w:rsidRPr="00365877">
        <w:rPr>
          <w:sz w:val="28"/>
        </w:rPr>
        <w:t>.</w:t>
      </w:r>
      <w:r>
        <w:rPr>
          <w:sz w:val="28"/>
        </w:rPr>
        <w:t xml:space="preserve"> 5.</w:t>
      </w:r>
    </w:p>
    <w:p w:rsidR="00856724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Агеенко Ю.И., </w:t>
      </w:r>
      <w:proofErr w:type="spellStart"/>
      <w:r>
        <w:rPr>
          <w:sz w:val="28"/>
        </w:rPr>
        <w:t>Бубнова</w:t>
      </w:r>
      <w:proofErr w:type="spellEnd"/>
      <w:r>
        <w:rPr>
          <w:sz w:val="28"/>
        </w:rPr>
        <w:t xml:space="preserve"> А.С. С</w:t>
      </w:r>
      <w:r w:rsidRPr="00430E81">
        <w:rPr>
          <w:sz w:val="28"/>
        </w:rPr>
        <w:t xml:space="preserve">овершенствование массовых характеристик жидкостных ракетных двигателей малой тяги и двигательных </w:t>
      </w:r>
      <w:r w:rsidRPr="00430E81">
        <w:rPr>
          <w:sz w:val="28"/>
        </w:rPr>
        <w:lastRenderedPageBreak/>
        <w:t>установок с ними</w:t>
      </w:r>
      <w:r>
        <w:rPr>
          <w:sz w:val="28"/>
        </w:rPr>
        <w:t xml:space="preserve"> // </w:t>
      </w:r>
      <w:r w:rsidRPr="00DF3301">
        <w:rPr>
          <w:sz w:val="28"/>
        </w:rPr>
        <w:t>Информационно-технологический вестник. № 2 (32), 2022. С</w:t>
      </w:r>
      <w:r w:rsidRPr="00365877">
        <w:rPr>
          <w:sz w:val="28"/>
        </w:rPr>
        <w:t>. 57 – 65.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450CEC">
        <w:rPr>
          <w:sz w:val="28"/>
        </w:rPr>
        <w:t xml:space="preserve">, </w:t>
      </w:r>
      <w:r w:rsidR="00450CEC" w:rsidRPr="00450CEC">
        <w:rPr>
          <w:sz w:val="28"/>
        </w:rPr>
        <w:t>Алексеев В.А., Прохоров Н.С.</w:t>
      </w:r>
      <w:r>
        <w:rPr>
          <w:sz w:val="28"/>
        </w:rPr>
        <w:t xml:space="preserve"> </w:t>
      </w:r>
      <w:r w:rsidRPr="00450CEC">
        <w:rPr>
          <w:sz w:val="28"/>
        </w:rPr>
        <w:t>Определение условий безопасного проведения стендовых испытаний кислородно-водородных разгонных блоков // Научно-технические разработки КБ Салют, выпуск 4. М</w:t>
      </w:r>
      <w:r w:rsidR="00450CEC">
        <w:rPr>
          <w:sz w:val="28"/>
        </w:rPr>
        <w:t>.:</w:t>
      </w:r>
      <w:r w:rsidRPr="00450CEC">
        <w:rPr>
          <w:sz w:val="28"/>
        </w:rPr>
        <w:t xml:space="preserve"> "Машиностроение", 2014. </w:t>
      </w:r>
      <w:r w:rsidR="00450CEC" w:rsidRPr="00450CEC">
        <w:rPr>
          <w:sz w:val="28"/>
        </w:rPr>
        <w:t>С</w:t>
      </w:r>
      <w:r w:rsidRPr="00450CEC">
        <w:rPr>
          <w:sz w:val="28"/>
        </w:rPr>
        <w:t xml:space="preserve">. 246 </w:t>
      </w:r>
      <w:r w:rsidR="00450CEC" w:rsidRPr="00450CEC">
        <w:rPr>
          <w:sz w:val="28"/>
        </w:rPr>
        <w:t>–</w:t>
      </w:r>
      <w:r w:rsidRPr="00450CEC">
        <w:rPr>
          <w:sz w:val="28"/>
        </w:rPr>
        <w:t xml:space="preserve"> 252</w:t>
      </w:r>
      <w:r w:rsidR="00450CEC" w:rsidRPr="00450CEC">
        <w:rPr>
          <w:sz w:val="28"/>
        </w:rPr>
        <w:t>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83480B">
        <w:rPr>
          <w:sz w:val="28"/>
        </w:rPr>
        <w:t xml:space="preserve">, </w:t>
      </w:r>
      <w:r w:rsidR="0083480B" w:rsidRPr="0083480B">
        <w:rPr>
          <w:sz w:val="28"/>
        </w:rPr>
        <w:t>Гусев Ю.Г., Петров В.И.</w:t>
      </w:r>
      <w:r w:rsidR="0083480B">
        <w:rPr>
          <w:sz w:val="28"/>
        </w:rPr>
        <w:t xml:space="preserve"> </w:t>
      </w:r>
      <w:r w:rsidR="0083480B" w:rsidRPr="0083480B">
        <w:rPr>
          <w:sz w:val="28"/>
        </w:rPr>
        <w:t>Анализ методологии определения риска аварии при стендовых испытаниях кислородно-водородных двигательных установок с целью его уменьшения // SSN 1994 - 3210 :Космонавтика и ракетостроение, 2014. № 4</w:t>
      </w:r>
      <w:r w:rsidR="0083480B">
        <w:rPr>
          <w:sz w:val="28"/>
        </w:rPr>
        <w:t>. -</w:t>
      </w:r>
      <w:r w:rsidR="0083480B" w:rsidRPr="0083480B">
        <w:rPr>
          <w:sz w:val="28"/>
        </w:rPr>
        <w:t xml:space="preserve"> </w:t>
      </w:r>
      <w:r w:rsidR="0083480B">
        <w:rPr>
          <w:sz w:val="28"/>
        </w:rPr>
        <w:t>С</w:t>
      </w:r>
      <w:r w:rsidR="0083480B" w:rsidRPr="0083480B">
        <w:rPr>
          <w:sz w:val="28"/>
        </w:rPr>
        <w:t>.151 -158.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83480B">
        <w:rPr>
          <w:sz w:val="28"/>
        </w:rPr>
        <w:t xml:space="preserve"> </w:t>
      </w:r>
      <w:r w:rsidR="0083480B" w:rsidRPr="0083480B">
        <w:rPr>
          <w:sz w:val="28"/>
        </w:rPr>
        <w:t>Смешение криогенной жидкости с конденсируемым газом для имитации теплового состояния потока топлива на входе насоса двигателя при стендовых испытаниях // ISSN 1994 - 3210 Космонавтика и ракетостроение, 2015. №4</w:t>
      </w:r>
      <w:r w:rsidR="0083480B">
        <w:rPr>
          <w:sz w:val="28"/>
        </w:rPr>
        <w:t>. - С</w:t>
      </w:r>
      <w:r w:rsidR="0083480B" w:rsidRPr="0083480B">
        <w:rPr>
          <w:sz w:val="28"/>
        </w:rPr>
        <w:t>.105-110.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445B77">
        <w:rPr>
          <w:sz w:val="28"/>
        </w:rPr>
        <w:t xml:space="preserve">, </w:t>
      </w:r>
      <w:r w:rsidR="00445B77" w:rsidRPr="00445B77">
        <w:rPr>
          <w:sz w:val="28"/>
        </w:rPr>
        <w:t xml:space="preserve">Соколов Б.А., </w:t>
      </w:r>
      <w:proofErr w:type="spellStart"/>
      <w:r w:rsidR="00445B77" w:rsidRPr="00445B77">
        <w:rPr>
          <w:sz w:val="28"/>
        </w:rPr>
        <w:t>Туманин</w:t>
      </w:r>
      <w:proofErr w:type="spellEnd"/>
      <w:r w:rsidR="00445B77" w:rsidRPr="00445B77">
        <w:rPr>
          <w:sz w:val="28"/>
        </w:rPr>
        <w:t xml:space="preserve"> Е.Н.</w:t>
      </w:r>
      <w:r w:rsidR="00445B77">
        <w:rPr>
          <w:sz w:val="28"/>
        </w:rPr>
        <w:t xml:space="preserve"> </w:t>
      </w:r>
      <w:r w:rsidR="00445B77" w:rsidRPr="00445B77">
        <w:rPr>
          <w:sz w:val="28"/>
        </w:rPr>
        <w:t xml:space="preserve">Моделирование </w:t>
      </w:r>
      <w:proofErr w:type="spellStart"/>
      <w:r w:rsidR="00445B77" w:rsidRPr="00445B77">
        <w:rPr>
          <w:sz w:val="28"/>
        </w:rPr>
        <w:t>тепломассообмена</w:t>
      </w:r>
      <w:proofErr w:type="spellEnd"/>
      <w:r w:rsidR="00445B77" w:rsidRPr="00445B77">
        <w:rPr>
          <w:sz w:val="28"/>
        </w:rPr>
        <w:t xml:space="preserve"> в топливном баке при автономных испытаниях системы наддува ракетной двигательной установки // SSN 0002 - 3310 Известия Российской академии наук, журнал "Энергетика", 2016. № 5, с.91-97.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445B77">
        <w:rPr>
          <w:sz w:val="28"/>
        </w:rPr>
        <w:t xml:space="preserve">, </w:t>
      </w:r>
      <w:r w:rsidR="00445B77" w:rsidRPr="00445B77">
        <w:rPr>
          <w:sz w:val="28"/>
        </w:rPr>
        <w:t>Петров В.И.</w:t>
      </w:r>
      <w:r w:rsidR="00445B77">
        <w:rPr>
          <w:sz w:val="28"/>
        </w:rPr>
        <w:t xml:space="preserve"> </w:t>
      </w:r>
      <w:r w:rsidR="00445B77" w:rsidRPr="00445B77">
        <w:rPr>
          <w:sz w:val="28"/>
        </w:rPr>
        <w:t>Определение параметров двухфазного потока водорода, содержащего гелий, для имитации эксплуатационных условий при стендовых испытаниях двигателей // ISSN 1994 -3210 Космонавтика и ракетостроение, 2016. № 2, с.127-132.</w:t>
      </w:r>
    </w:p>
    <w:p w:rsidR="004D4148" w:rsidRDefault="004D414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445B77">
        <w:rPr>
          <w:sz w:val="28"/>
        </w:rPr>
        <w:t xml:space="preserve">, </w:t>
      </w:r>
      <w:r w:rsidR="00445B77" w:rsidRPr="00445B77">
        <w:rPr>
          <w:sz w:val="28"/>
        </w:rPr>
        <w:t xml:space="preserve">Петров В.И., Соколов Б.А., </w:t>
      </w:r>
      <w:proofErr w:type="spellStart"/>
      <w:r w:rsidR="00445B77" w:rsidRPr="00445B77">
        <w:rPr>
          <w:sz w:val="28"/>
        </w:rPr>
        <w:t>Туманин</w:t>
      </w:r>
      <w:proofErr w:type="spellEnd"/>
      <w:r w:rsidR="00445B77" w:rsidRPr="00445B77">
        <w:rPr>
          <w:sz w:val="28"/>
        </w:rPr>
        <w:t xml:space="preserve"> Е.Н.</w:t>
      </w:r>
      <w:r w:rsidR="00445B77">
        <w:rPr>
          <w:sz w:val="28"/>
        </w:rPr>
        <w:t xml:space="preserve"> </w:t>
      </w:r>
      <w:r w:rsidR="00445B77" w:rsidRPr="00445B77">
        <w:rPr>
          <w:sz w:val="28"/>
        </w:rPr>
        <w:t>Способы регулирования теплового состояния криогенного топлива в баках двигательной установки при предстартовых операциях // ISSN 0002 - 3310 Известия Российской академии наук, журнал "Энергетика", 2017. №4, с. 95-105.</w:t>
      </w:r>
    </w:p>
    <w:p w:rsidR="00445B77" w:rsidRDefault="00445B77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В.А., </w:t>
      </w:r>
      <w:r w:rsidRPr="00445B77">
        <w:rPr>
          <w:sz w:val="28"/>
        </w:rPr>
        <w:t xml:space="preserve">Каширин А.И., Смирнов И.А., Яковлев А.Г., Петров В.И., </w:t>
      </w:r>
      <w:proofErr w:type="spellStart"/>
      <w:r w:rsidRPr="00445B77">
        <w:rPr>
          <w:sz w:val="28"/>
        </w:rPr>
        <w:t>Ильчишин</w:t>
      </w:r>
      <w:proofErr w:type="spellEnd"/>
      <w:r w:rsidRPr="00445B77">
        <w:rPr>
          <w:sz w:val="28"/>
        </w:rPr>
        <w:t xml:space="preserve"> И.И. Опыт разработки и модернизации </w:t>
      </w:r>
      <w:proofErr w:type="spellStart"/>
      <w:r w:rsidRPr="00445B77">
        <w:rPr>
          <w:sz w:val="28"/>
        </w:rPr>
        <w:t>бустерного</w:t>
      </w:r>
      <w:proofErr w:type="spellEnd"/>
      <w:r w:rsidRPr="00445B77">
        <w:rPr>
          <w:sz w:val="28"/>
        </w:rPr>
        <w:t xml:space="preserve"> водородного турбонасосного агрегата двигателей разгонных блоков различного назначения // ISSN 1994 </w:t>
      </w:r>
      <w:r w:rsidR="00C70302">
        <w:rPr>
          <w:sz w:val="28"/>
        </w:rPr>
        <w:t>–</w:t>
      </w:r>
      <w:r w:rsidRPr="00445B77">
        <w:rPr>
          <w:sz w:val="28"/>
        </w:rPr>
        <w:t xml:space="preserve"> 3210</w:t>
      </w:r>
      <w:r w:rsidR="00C70302">
        <w:rPr>
          <w:sz w:val="28"/>
        </w:rPr>
        <w:t>.</w:t>
      </w:r>
      <w:r w:rsidRPr="00445B77">
        <w:rPr>
          <w:sz w:val="28"/>
        </w:rPr>
        <w:t xml:space="preserve"> Космонавтика и ракетостроение, 2017, №4, с. 92-101.</w:t>
      </w:r>
    </w:p>
    <w:p w:rsidR="00445B77" w:rsidRPr="00445B77" w:rsidRDefault="00445B77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В.А., </w:t>
      </w:r>
      <w:r w:rsidRPr="00445B77">
        <w:rPr>
          <w:sz w:val="28"/>
        </w:rPr>
        <w:t xml:space="preserve">Соколов Б.А., </w:t>
      </w:r>
      <w:proofErr w:type="spellStart"/>
      <w:r w:rsidRPr="00445B77">
        <w:rPr>
          <w:sz w:val="28"/>
        </w:rPr>
        <w:t>Туманин</w:t>
      </w:r>
      <w:proofErr w:type="spellEnd"/>
      <w:r w:rsidRPr="00445B77">
        <w:rPr>
          <w:sz w:val="28"/>
        </w:rPr>
        <w:t xml:space="preserve"> Е.Н. Результаты исследований интенсивности растворения неконденсируемого газа в жидких компонентах топлива // Космическая техника и технологии, 2019. № 1 (24). С.50-57.</w:t>
      </w:r>
    </w:p>
    <w:p w:rsidR="00445B77" w:rsidRDefault="00445B77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="00C70302">
        <w:rPr>
          <w:sz w:val="28"/>
        </w:rPr>
        <w:t xml:space="preserve"> </w:t>
      </w:r>
      <w:r w:rsidR="00C70302" w:rsidRPr="00C70302">
        <w:rPr>
          <w:sz w:val="28"/>
        </w:rPr>
        <w:t>Особенности системного подхода к безопасности стендовых испытаний двигательных установок жидкостных ракет // Информационно-технологический вестник, 2020. № 3 (25). С. 40-50.</w:t>
      </w:r>
    </w:p>
    <w:p w:rsidR="00445B77" w:rsidRDefault="00C70302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Pr="00C70302">
        <w:rPr>
          <w:sz w:val="28"/>
        </w:rPr>
        <w:t xml:space="preserve"> Способ определения концентрации газа, растворённого в криогенном топливе, при испытаниях ракетных двигателей // Информационно-технологический вестник, 2020. № 2 (24). С. 19-25.</w:t>
      </w:r>
    </w:p>
    <w:p w:rsidR="00445B77" w:rsidRDefault="00C70302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</w:t>
      </w:r>
      <w:r w:rsidRPr="00C70302">
        <w:rPr>
          <w:sz w:val="28"/>
        </w:rPr>
        <w:t xml:space="preserve"> Проблемы многократного применения двигательных установок жидкостных ракет // Информационно-технологический вестник, 2021. №4 (30). С.16-27.</w:t>
      </w:r>
    </w:p>
    <w:p w:rsidR="00445B77" w:rsidRDefault="00C70302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lastRenderedPageBreak/>
        <w:t>Бершадский</w:t>
      </w:r>
      <w:proofErr w:type="spellEnd"/>
      <w:r>
        <w:rPr>
          <w:sz w:val="28"/>
        </w:rPr>
        <w:t xml:space="preserve"> В.А. </w:t>
      </w:r>
      <w:r w:rsidRPr="00C70302">
        <w:rPr>
          <w:sz w:val="28"/>
        </w:rPr>
        <w:t>Прогрев криогенного топлива при вынужденных колебаниях в баке ракетной двигательной установки // Информационно-технологический вестник, 2021. № 1 (27). С. 16-23.</w:t>
      </w:r>
    </w:p>
    <w:p w:rsidR="00C70302" w:rsidRPr="00C70302" w:rsidRDefault="00C70302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</w:t>
      </w:r>
      <w:r w:rsidRPr="00C70302">
        <w:rPr>
          <w:sz w:val="28"/>
        </w:rPr>
        <w:t xml:space="preserve"> Способ </w:t>
      </w:r>
      <w:proofErr w:type="gramStart"/>
      <w:r w:rsidRPr="00C70302">
        <w:rPr>
          <w:sz w:val="28"/>
        </w:rPr>
        <w:t>подтверждения работоспособности системы топливоподачи ракетного двигателя</w:t>
      </w:r>
      <w:proofErr w:type="gramEnd"/>
      <w:r w:rsidRPr="00C70302">
        <w:rPr>
          <w:sz w:val="28"/>
        </w:rPr>
        <w:t xml:space="preserve"> при образовании газовой фазы в потоке // Информационно - технологический вестник № 3 (33) 2022. С. 82-88.</w:t>
      </w:r>
    </w:p>
    <w:p w:rsidR="00C70302" w:rsidRPr="00445B77" w:rsidRDefault="00C70302" w:rsidP="00445B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Бершадский</w:t>
      </w:r>
      <w:proofErr w:type="spellEnd"/>
      <w:r>
        <w:rPr>
          <w:sz w:val="28"/>
        </w:rPr>
        <w:t xml:space="preserve"> В.А., </w:t>
      </w:r>
      <w:r w:rsidRPr="00C70302">
        <w:rPr>
          <w:sz w:val="28"/>
        </w:rPr>
        <w:t>Соколов Б.А.,</w:t>
      </w:r>
      <w:proofErr w:type="spellStart"/>
      <w:r w:rsidRPr="00C70302">
        <w:rPr>
          <w:sz w:val="28"/>
        </w:rPr>
        <w:t>Туманин</w:t>
      </w:r>
      <w:proofErr w:type="spellEnd"/>
      <w:r w:rsidRPr="00C70302">
        <w:rPr>
          <w:sz w:val="28"/>
        </w:rPr>
        <w:t xml:space="preserve"> Е.Н.</w:t>
      </w:r>
      <w:r>
        <w:rPr>
          <w:sz w:val="28"/>
        </w:rPr>
        <w:t xml:space="preserve"> </w:t>
      </w:r>
      <w:r w:rsidRPr="00C70302">
        <w:rPr>
          <w:sz w:val="28"/>
        </w:rPr>
        <w:t xml:space="preserve">Метод </w:t>
      </w:r>
      <w:proofErr w:type="gramStart"/>
      <w:r w:rsidRPr="00C70302">
        <w:rPr>
          <w:sz w:val="28"/>
        </w:rPr>
        <w:t>верификации модели процесса рабочего наддува баков</w:t>
      </w:r>
      <w:proofErr w:type="gramEnd"/>
      <w:r w:rsidRPr="00C70302">
        <w:rPr>
          <w:sz w:val="28"/>
        </w:rPr>
        <w:t xml:space="preserve"> при отработке системы топливоподачи в жидкостных ракетных двигательных установках ракет-носителей // Космическая техника и технологии .1922. № 1 (36), С. 56-69.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Евдокимов А.П. Расчёт крутильных колебаний </w:t>
      </w:r>
      <w:proofErr w:type="spellStart"/>
      <w:r w:rsidRPr="00E558EB">
        <w:rPr>
          <w:sz w:val="28"/>
        </w:rPr>
        <w:t>валопроводов</w:t>
      </w:r>
      <w:proofErr w:type="spellEnd"/>
      <w:r w:rsidRPr="00E558EB">
        <w:rPr>
          <w:sz w:val="28"/>
        </w:rPr>
        <w:t xml:space="preserve"> силовых установок тепловозов // Проблемы машиностроения и автоматизации. 2011. № 3. С. 82-85.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Евдокимов А.П. Нелинейная упругость торообразных резинокордных оболочек соединительных муфт бурового оборудования // Оборудование и технологии для нефтегазового комплекса. 2012. № 1. С. 31- 36.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Евдокимов А.П. </w:t>
      </w:r>
      <w:proofErr w:type="spellStart"/>
      <w:r w:rsidRPr="00E558EB">
        <w:rPr>
          <w:sz w:val="28"/>
        </w:rPr>
        <w:t>Термосвязанная</w:t>
      </w:r>
      <w:proofErr w:type="spellEnd"/>
      <w:r w:rsidRPr="00E558EB">
        <w:rPr>
          <w:sz w:val="28"/>
        </w:rPr>
        <w:t xml:space="preserve"> задача резинокордных оболочек соединительных упругих муфт нефтебурового оборудования//Оборудование и технологии для нефтегазового комплекса. 2012. № 4. С. 51-55.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Евдокимов А.П. Интегральные характеристики и ресурс резинокордных оболочек вращения силовых приводов // Информационно-технологический вестник. 2016. № 9. С. 3-11.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Евдокимов А.П. Физико-механические характеристики и удельное трение </w:t>
      </w:r>
      <w:proofErr w:type="spellStart"/>
      <w:r w:rsidRPr="00E558EB">
        <w:rPr>
          <w:sz w:val="28"/>
        </w:rPr>
        <w:t>торовых</w:t>
      </w:r>
      <w:proofErr w:type="spellEnd"/>
      <w:r w:rsidRPr="00E558EB">
        <w:rPr>
          <w:sz w:val="28"/>
        </w:rPr>
        <w:t xml:space="preserve"> резинокордных оболочек упругих соединительных муфт // Проблемы машиностроения и надёжности машин. 2017. № 2. С. 119-124.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Евдокимов А.П. </w:t>
      </w:r>
      <w:proofErr w:type="gramStart"/>
      <w:r w:rsidRPr="00E558EB">
        <w:rPr>
          <w:sz w:val="28"/>
        </w:rPr>
        <w:t>Динамическая</w:t>
      </w:r>
      <w:proofErr w:type="gramEnd"/>
      <w:r w:rsidRPr="00E558EB">
        <w:rPr>
          <w:sz w:val="28"/>
        </w:rPr>
        <w:t xml:space="preserve"> </w:t>
      </w:r>
      <w:proofErr w:type="spellStart"/>
      <w:r w:rsidRPr="00E558EB">
        <w:rPr>
          <w:sz w:val="28"/>
        </w:rPr>
        <w:t>нагруженность</w:t>
      </w:r>
      <w:proofErr w:type="spellEnd"/>
      <w:r w:rsidRPr="00E558EB">
        <w:rPr>
          <w:sz w:val="28"/>
        </w:rPr>
        <w:t xml:space="preserve"> и особенности работы силовых приводов подвижного состава для нормальных и внештатных условий // Вестник машиностроения. 2017. № 3. С. 50-53.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Евдокимов А.П.  Нелинейные упругие свойства резинокордных оболочек вращения // Физика и механика полимеров</w:t>
      </w:r>
      <w:r>
        <w:rPr>
          <w:sz w:val="28"/>
        </w:rPr>
        <w:t>. 2019. Т. 42. № 6. С. 846-858.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Евдокимов А.П. Нелинейные свойства резинокордных оболочек шинно-пневматических муфт //Химическое и нефтегазовое машиностроение. 2019. № 12. С. 40-43.</w:t>
      </w:r>
    </w:p>
    <w:p w:rsidR="00856724" w:rsidRPr="00E558EB" w:rsidRDefault="00856724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Копылов, О. А. Методические указания по выполнению курсовых проектов по дисциплине «Детали машин»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методические указания / О. А. Копылов, С. Е. Сабо, К. 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; под редакцией К. В. </w:t>
      </w:r>
      <w:proofErr w:type="spellStart"/>
      <w:r w:rsidRPr="00E558EB">
        <w:rPr>
          <w:sz w:val="28"/>
        </w:rPr>
        <w:t>Щурина</w:t>
      </w:r>
      <w:proofErr w:type="spellEnd"/>
      <w:r w:rsidRPr="00E558EB">
        <w:rPr>
          <w:sz w:val="28"/>
        </w:rPr>
        <w:t>. — Королёв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МГОТУ, 2019. — 220 с. — ISBN 978-5-00140-390-6. — Текст</w:t>
      </w:r>
      <w:proofErr w:type="gramStart"/>
      <w:r w:rsidRPr="00E558EB">
        <w:rPr>
          <w:sz w:val="28"/>
        </w:rPr>
        <w:t> :</w:t>
      </w:r>
      <w:proofErr w:type="gramEnd"/>
      <w:r w:rsidRPr="00E558EB">
        <w:rPr>
          <w:sz w:val="28"/>
        </w:rPr>
        <w:t xml:space="preserve"> электронный // </w:t>
      </w:r>
      <w:r w:rsidRPr="00856724">
        <w:rPr>
          <w:sz w:val="28"/>
          <w:szCs w:val="28"/>
        </w:rPr>
        <w:t xml:space="preserve">Лань : электронно-библиотечная система. — URL: </w:t>
      </w:r>
      <w:hyperlink r:id="rId8" w:history="1">
        <w:r w:rsidRPr="00856724">
          <w:rPr>
            <w:sz w:val="28"/>
            <w:szCs w:val="28"/>
          </w:rPr>
          <w:t>https://e.lanbook.com/book/140931</w:t>
        </w:r>
      </w:hyperlink>
      <w:r w:rsidRPr="00856724">
        <w:rPr>
          <w:sz w:val="28"/>
          <w:szCs w:val="28"/>
        </w:rPr>
        <w:t xml:space="preserve"> (дата обращения: 25.06.2020). — Режим доступа: для </w:t>
      </w:r>
      <w:proofErr w:type="spellStart"/>
      <w:r w:rsidRPr="00856724">
        <w:rPr>
          <w:sz w:val="28"/>
          <w:szCs w:val="28"/>
        </w:rPr>
        <w:t>авториз</w:t>
      </w:r>
      <w:proofErr w:type="spellEnd"/>
      <w:r w:rsidRPr="00856724">
        <w:rPr>
          <w:sz w:val="28"/>
          <w:szCs w:val="28"/>
        </w:rPr>
        <w:t>. пользователей.</w:t>
      </w:r>
    </w:p>
    <w:p w:rsidR="00862626" w:rsidRPr="00A15754" w:rsidRDefault="009A0A0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передачи информации. Мороз А.П., Мовчан Л.В. Авторское свидетельство SU 149872 A1, 1979.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19/00.</w:t>
      </w:r>
    </w:p>
    <w:p w:rsidR="00862626" w:rsidRPr="009A0A08" w:rsidRDefault="009A0A0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lastRenderedPageBreak/>
        <w:t>Устройство защиты от помех. Мороз А.П. Авторское свидетельство SU 938409 A1, МКИ Н03К19/00//Н04В1/10. - БИ № 23. – 1982.</w:t>
      </w:r>
    </w:p>
    <w:p w:rsidR="00862626" w:rsidRPr="00A15754" w:rsidRDefault="009A0A0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приема импульсных сигналов. Кукушкин С.С., Мороз А.П. Авторское свидетельство SU 174557 A1, 1982.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19/16.</w:t>
      </w:r>
    </w:p>
    <w:p w:rsidR="00862626" w:rsidRPr="00A15754" w:rsidRDefault="009A0A0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>Селектор импульсов минимальной длительности. Мороз А.П. Авторское свидетельство SU 1051699 A1, 1982. МКИ Н03К5/19.– БИ № 40. – 1982.</w:t>
      </w:r>
    </w:p>
    <w:p w:rsidR="00862626" w:rsidRPr="00A15754" w:rsidRDefault="009A0A08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>Селектор импульсов по длительности. Мороз А.П., Антипов В.А. Авторское свидетельство SU 1088108, 23.04.1984. МКИ Н03К5/26. Заявка № 3519776 от 07.12.1982. - БИ № 15. – 1984.</w:t>
      </w:r>
    </w:p>
    <w:p w:rsidR="00862626" w:rsidRPr="00A15754" w:rsidRDefault="00862626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A15754" w:rsidRPr="00A15754">
        <w:rPr>
          <w:rFonts w:ascii="Times New Roman" w:hAnsi="Times New Roman" w:cs="Times New Roman"/>
          <w:bCs/>
          <w:sz w:val="28"/>
          <w:szCs w:val="28"/>
        </w:rPr>
        <w:t xml:space="preserve">, Ященко В.В. Устройство для определения зоны уверенной связи с объектом // А.С. 203141 </w:t>
      </w:r>
      <w:r w:rsidR="00A15754" w:rsidRPr="00A15754">
        <w:rPr>
          <w:sz w:val="28"/>
          <w:szCs w:val="28"/>
        </w:rPr>
        <w:t>СССР, 1983.</w:t>
      </w:r>
    </w:p>
    <w:p w:rsidR="00862626" w:rsidRPr="00A15754" w:rsidRDefault="00EC2CD6" w:rsidP="008567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Измерительный преобразователь физической величины. Мороз А.П. Авторское свидетельство SU 1168867 A1,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01</w:t>
      </w:r>
      <w:r w:rsidRPr="002574DC">
        <w:rPr>
          <w:sz w:val="28"/>
          <w:lang w:val="en-US"/>
        </w:rPr>
        <w:t>R</w:t>
      </w:r>
      <w:r w:rsidRPr="002574DC">
        <w:rPr>
          <w:sz w:val="28"/>
        </w:rPr>
        <w:t>19/00. – БИ № 27 – 1985.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управления группой шаговых двигателей. Антипов В.А., Мороз А.П., </w:t>
      </w:r>
      <w:proofErr w:type="spellStart"/>
      <w:r w:rsidRPr="002574DC">
        <w:rPr>
          <w:sz w:val="28"/>
        </w:rPr>
        <w:t>Мишкаревич</w:t>
      </w:r>
      <w:proofErr w:type="spellEnd"/>
      <w:r w:rsidRPr="002574DC">
        <w:rPr>
          <w:sz w:val="28"/>
        </w:rPr>
        <w:t xml:space="preserve"> Г.И. Авторское свидетельство SU 1184066 A1, 07.10.1985. МКИ </w:t>
      </w:r>
      <w:r w:rsidRPr="002574DC">
        <w:rPr>
          <w:sz w:val="28"/>
          <w:lang w:val="en-US"/>
        </w:rPr>
        <w:t>H</w:t>
      </w:r>
      <w:r w:rsidRPr="002574DC">
        <w:rPr>
          <w:sz w:val="28"/>
        </w:rPr>
        <w:t>02</w:t>
      </w:r>
      <w:r w:rsidRPr="002574DC">
        <w:rPr>
          <w:sz w:val="28"/>
          <w:lang w:val="en-US"/>
        </w:rPr>
        <w:t>P</w:t>
      </w:r>
      <w:r w:rsidRPr="002574DC">
        <w:rPr>
          <w:sz w:val="28"/>
        </w:rPr>
        <w:t>8/00. Заявка № 3727994 от 19.04.1984. - БИ № 37. – 1985.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A15754">
        <w:rPr>
          <w:rFonts w:ascii="Times New Roman" w:hAnsi="Times New Roman" w:cs="Times New Roman"/>
          <w:bCs/>
          <w:sz w:val="28"/>
          <w:szCs w:val="28"/>
        </w:rPr>
        <w:t xml:space="preserve">, Ященко В.В. </w:t>
      </w:r>
      <w:r w:rsidR="00A15754" w:rsidRPr="00A15754">
        <w:rPr>
          <w:rFonts w:ascii="Times New Roman" w:hAnsi="Times New Roman" w:cs="Times New Roman"/>
          <w:bCs/>
          <w:sz w:val="28"/>
          <w:szCs w:val="28"/>
        </w:rPr>
        <w:t>Способ определения зоны уверенной связи с объектом</w:t>
      </w:r>
      <w:r w:rsidR="00A15754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A15754" w:rsidRPr="00A15754">
        <w:rPr>
          <w:rFonts w:ascii="Times New Roman" w:hAnsi="Times New Roman" w:cs="Times New Roman"/>
          <w:bCs/>
          <w:sz w:val="28"/>
          <w:szCs w:val="28"/>
        </w:rPr>
        <w:t>А.С. 221018 СССР, 1983.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A15754">
        <w:rPr>
          <w:rFonts w:ascii="Times New Roman" w:hAnsi="Times New Roman" w:cs="Times New Roman"/>
          <w:bCs/>
          <w:sz w:val="28"/>
          <w:szCs w:val="28"/>
        </w:rPr>
        <w:t xml:space="preserve">, Ященко В.В., Остапенко А.И., </w:t>
      </w:r>
      <w:proofErr w:type="gramStart"/>
      <w:r w:rsidR="00A15754">
        <w:rPr>
          <w:rFonts w:ascii="Times New Roman" w:hAnsi="Times New Roman" w:cs="Times New Roman"/>
          <w:bCs/>
          <w:sz w:val="28"/>
          <w:szCs w:val="28"/>
        </w:rPr>
        <w:t>Кабаков</w:t>
      </w:r>
      <w:proofErr w:type="gramEnd"/>
      <w:r w:rsidR="00A15754">
        <w:rPr>
          <w:rFonts w:ascii="Times New Roman" w:hAnsi="Times New Roman" w:cs="Times New Roman"/>
          <w:bCs/>
          <w:sz w:val="28"/>
          <w:szCs w:val="28"/>
        </w:rPr>
        <w:t xml:space="preserve"> Б.С. </w:t>
      </w:r>
      <w:r w:rsidR="00A15754" w:rsidRPr="005C2213">
        <w:rPr>
          <w:rFonts w:ascii="Times New Roman" w:hAnsi="Times New Roman" w:cs="Times New Roman"/>
          <w:bCs/>
          <w:sz w:val="28"/>
          <w:szCs w:val="28"/>
        </w:rPr>
        <w:t xml:space="preserve">Способ </w:t>
      </w:r>
      <w:proofErr w:type="spellStart"/>
      <w:r w:rsidR="00A15754" w:rsidRPr="005C2213">
        <w:rPr>
          <w:rFonts w:ascii="Times New Roman" w:hAnsi="Times New Roman" w:cs="Times New Roman"/>
          <w:bCs/>
          <w:sz w:val="28"/>
          <w:szCs w:val="28"/>
        </w:rPr>
        <w:t>виброакустического</w:t>
      </w:r>
      <w:proofErr w:type="spellEnd"/>
      <w:r w:rsidR="00A15754" w:rsidRPr="005C2213">
        <w:rPr>
          <w:rFonts w:ascii="Times New Roman" w:hAnsi="Times New Roman" w:cs="Times New Roman"/>
          <w:bCs/>
          <w:sz w:val="28"/>
          <w:szCs w:val="28"/>
        </w:rPr>
        <w:t xml:space="preserve"> диагностирования изделий и устройство для его осуществления // </w:t>
      </w:r>
      <w:r w:rsidR="005C2213" w:rsidRPr="005C2213">
        <w:rPr>
          <w:rFonts w:ascii="Times New Roman" w:hAnsi="Times New Roman" w:cs="Times New Roman"/>
          <w:bCs/>
          <w:sz w:val="28"/>
          <w:szCs w:val="28"/>
        </w:rPr>
        <w:t>А.С. 234614 СССР, 1984.</w:t>
      </w:r>
    </w:p>
    <w:p w:rsidR="00862626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отбраковки случайных сигналов, зарегистрированных на магнитном носителе. Ященко В.В., Мороз А.П. Авторское свидетельство SU 1247774 A1, 30.07.1986.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01</w:t>
      </w:r>
      <w:r w:rsidRPr="002574DC">
        <w:rPr>
          <w:sz w:val="28"/>
          <w:lang w:val="en-US"/>
        </w:rPr>
        <w:t>R</w:t>
      </w:r>
      <w:r w:rsidRPr="002574DC">
        <w:rPr>
          <w:sz w:val="28"/>
        </w:rPr>
        <w:t xml:space="preserve">23/16. Заявка № 3600242 от 30.05.1983. - БИ № 28. </w:t>
      </w:r>
      <w:r w:rsidRPr="002574DC">
        <w:rPr>
          <w:noProof/>
          <w:sz w:val="28"/>
        </w:rPr>
        <w:t>–</w:t>
      </w:r>
      <w:r w:rsidRPr="002574DC">
        <w:rPr>
          <w:sz w:val="28"/>
        </w:rPr>
        <w:t xml:space="preserve"> 1986.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измерения параметров вибрации. Ященко В.В., Мороз А.П. Авторское свидетельство SU 1244503 A1, 15.07.1986.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01</w:t>
      </w:r>
      <w:r w:rsidRPr="002574DC">
        <w:rPr>
          <w:sz w:val="28"/>
          <w:lang w:val="en-US"/>
        </w:rPr>
        <w:t>H</w:t>
      </w:r>
      <w:r w:rsidRPr="002574DC">
        <w:rPr>
          <w:sz w:val="28"/>
        </w:rPr>
        <w:t>11/06. Заявка № 3676277 от 09.12.1983. - БИ № 26. – 1986.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воспроизведения с носителя магнитной записи. Мороз А.П. Авторское свидетельство SU 1277202 A1, 15.12.1986.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11</w:t>
      </w:r>
      <w:r w:rsidRPr="002574DC">
        <w:rPr>
          <w:sz w:val="28"/>
          <w:lang w:val="en-US"/>
        </w:rPr>
        <w:t>B</w:t>
      </w:r>
      <w:r w:rsidRPr="002574DC">
        <w:rPr>
          <w:sz w:val="28"/>
        </w:rPr>
        <w:t>20/10//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11</w:t>
      </w:r>
      <w:r w:rsidRPr="002574DC">
        <w:rPr>
          <w:sz w:val="28"/>
          <w:lang w:val="en-US"/>
        </w:rPr>
        <w:t>B</w:t>
      </w:r>
      <w:r w:rsidRPr="002574DC">
        <w:rPr>
          <w:sz w:val="28"/>
        </w:rPr>
        <w:t>5/00. Заявка № 3882909 от 09.04.1985. - БИ № 46. – 1986.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передачи телеметрических сигналов и устройство для его осуществления. Мороз А.П. Авторское свидетельство SU 1360440 A1.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19/00.– 1986.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C061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06192">
        <w:rPr>
          <w:rFonts w:ascii="Times New Roman" w:hAnsi="Times New Roman" w:cs="Times New Roman"/>
          <w:bCs/>
          <w:sz w:val="28"/>
          <w:szCs w:val="28"/>
        </w:rPr>
        <w:t>Ботвинко</w:t>
      </w:r>
      <w:proofErr w:type="spellEnd"/>
      <w:r w:rsidR="00C06192">
        <w:rPr>
          <w:rFonts w:ascii="Times New Roman" w:hAnsi="Times New Roman" w:cs="Times New Roman"/>
          <w:bCs/>
          <w:sz w:val="28"/>
          <w:szCs w:val="28"/>
        </w:rPr>
        <w:t xml:space="preserve"> Ю.</w:t>
      </w:r>
      <w:r w:rsidR="005B5492">
        <w:rPr>
          <w:rFonts w:ascii="Times New Roman" w:hAnsi="Times New Roman" w:cs="Times New Roman"/>
          <w:bCs/>
          <w:sz w:val="28"/>
          <w:szCs w:val="28"/>
        </w:rPr>
        <w:t>А</w:t>
      </w:r>
      <w:r w:rsidR="00C0619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="00C06192">
        <w:rPr>
          <w:rFonts w:ascii="Times New Roman" w:hAnsi="Times New Roman" w:cs="Times New Roman"/>
          <w:bCs/>
          <w:sz w:val="28"/>
          <w:szCs w:val="28"/>
        </w:rPr>
        <w:t>Моргунов</w:t>
      </w:r>
      <w:proofErr w:type="gramEnd"/>
      <w:r w:rsidR="00C06192">
        <w:rPr>
          <w:rFonts w:ascii="Times New Roman" w:hAnsi="Times New Roman" w:cs="Times New Roman"/>
          <w:bCs/>
          <w:sz w:val="28"/>
          <w:szCs w:val="28"/>
        </w:rPr>
        <w:t xml:space="preserve"> С.Н. </w:t>
      </w:r>
      <w:r w:rsidR="00C06192" w:rsidRPr="00C06192">
        <w:rPr>
          <w:rFonts w:ascii="Times New Roman" w:hAnsi="Times New Roman" w:cs="Times New Roman"/>
          <w:bCs/>
          <w:sz w:val="28"/>
          <w:szCs w:val="28"/>
        </w:rPr>
        <w:t>Способ испытаний ракетного двигателя твёрдого топлива и устройство для его осуществления // А.С. 260441 СССР, 1986.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передачи сигналов. Мороз А.П. Авторское свидетельство SU 1487717 A1, 1986.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19/28.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многоканальной передачи и приёма информационных сигналов и устройство для его осуществления. Мороз А.П. Авторское свидетельство SU 1478873 A1, 1987.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19/28.</w:t>
      </w:r>
    </w:p>
    <w:p w:rsidR="005B5492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B5492"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5B5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B5492">
        <w:rPr>
          <w:rFonts w:ascii="Times New Roman" w:hAnsi="Times New Roman" w:cs="Times New Roman"/>
          <w:bCs/>
          <w:sz w:val="28"/>
          <w:szCs w:val="28"/>
        </w:rPr>
        <w:t>Ботвинко</w:t>
      </w:r>
      <w:proofErr w:type="spellEnd"/>
      <w:r w:rsidR="005B5492">
        <w:rPr>
          <w:rFonts w:ascii="Times New Roman" w:hAnsi="Times New Roman" w:cs="Times New Roman"/>
          <w:bCs/>
          <w:sz w:val="28"/>
          <w:szCs w:val="28"/>
        </w:rPr>
        <w:t xml:space="preserve"> Ю.А., </w:t>
      </w:r>
      <w:proofErr w:type="gramStart"/>
      <w:r w:rsidR="005B5492">
        <w:rPr>
          <w:rFonts w:ascii="Times New Roman" w:hAnsi="Times New Roman" w:cs="Times New Roman"/>
          <w:bCs/>
          <w:sz w:val="28"/>
          <w:szCs w:val="28"/>
        </w:rPr>
        <w:t>Моргунов</w:t>
      </w:r>
      <w:proofErr w:type="gramEnd"/>
      <w:r w:rsidR="005B5492">
        <w:rPr>
          <w:rFonts w:ascii="Times New Roman" w:hAnsi="Times New Roman" w:cs="Times New Roman"/>
          <w:bCs/>
          <w:sz w:val="28"/>
          <w:szCs w:val="28"/>
        </w:rPr>
        <w:t xml:space="preserve"> С.Н. </w:t>
      </w:r>
      <w:r w:rsidR="005B5492" w:rsidRPr="005B5492">
        <w:rPr>
          <w:rFonts w:ascii="Times New Roman" w:hAnsi="Times New Roman" w:cs="Times New Roman"/>
          <w:bCs/>
          <w:sz w:val="28"/>
          <w:szCs w:val="28"/>
        </w:rPr>
        <w:t xml:space="preserve">Устройство для формирования сигналов управления многоступенчатой ракетой при аварийных ситуациях на маршевых ступенях отделяемых </w:t>
      </w:r>
      <w:proofErr w:type="spellStart"/>
      <w:r w:rsidR="005B5492" w:rsidRPr="005B5492">
        <w:rPr>
          <w:rFonts w:ascii="Times New Roman" w:hAnsi="Times New Roman" w:cs="Times New Roman"/>
          <w:bCs/>
          <w:sz w:val="28"/>
          <w:szCs w:val="28"/>
        </w:rPr>
        <w:t>субракет</w:t>
      </w:r>
      <w:proofErr w:type="spellEnd"/>
      <w:r w:rsidR="005B5492" w:rsidRPr="005B5492">
        <w:rPr>
          <w:rFonts w:ascii="Times New Roman" w:hAnsi="Times New Roman" w:cs="Times New Roman"/>
          <w:bCs/>
          <w:sz w:val="28"/>
          <w:szCs w:val="28"/>
        </w:rPr>
        <w:t xml:space="preserve"> // А.С. 284984 СССР, 1988.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определения максимальных значений результата воспроизведения с носителя магнитной записи. Мороз А.П. Авторское свидетельство SU 1476531 A1, 30.04.1989.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11</w:t>
      </w:r>
      <w:r w:rsidRPr="002574DC">
        <w:rPr>
          <w:sz w:val="28"/>
          <w:lang w:val="en-US"/>
        </w:rPr>
        <w:t>B</w:t>
      </w:r>
      <w:r w:rsidRPr="002574DC">
        <w:rPr>
          <w:sz w:val="28"/>
        </w:rPr>
        <w:t>27/34. Заявка № 4151044 от 08.10.1986. - БИ № 16. – 1989.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контроля параметров сигнала и устройство для его осуществления. Мороз А.П., </w:t>
      </w:r>
      <w:proofErr w:type="spellStart"/>
      <w:r w:rsidRPr="002574DC">
        <w:rPr>
          <w:sz w:val="28"/>
        </w:rPr>
        <w:t>Цепков</w:t>
      </w:r>
      <w:proofErr w:type="spellEnd"/>
      <w:r w:rsidRPr="002574DC">
        <w:rPr>
          <w:sz w:val="28"/>
        </w:rPr>
        <w:t xml:space="preserve"> О.В. Авторское свидетельство SU 1490716 A1, 30.06.1989. МКИ </w:t>
      </w:r>
      <w:r w:rsidRPr="002574DC">
        <w:rPr>
          <w:sz w:val="28"/>
          <w:lang w:val="en-US"/>
        </w:rPr>
        <w:t>H</w:t>
      </w:r>
      <w:r w:rsidRPr="002574DC">
        <w:rPr>
          <w:sz w:val="28"/>
        </w:rPr>
        <w:t>04</w:t>
      </w:r>
      <w:r w:rsidRPr="002574DC">
        <w:rPr>
          <w:sz w:val="28"/>
          <w:lang w:val="en-US"/>
        </w:rPr>
        <w:t>B</w:t>
      </w:r>
      <w:r w:rsidRPr="002574DC">
        <w:rPr>
          <w:sz w:val="28"/>
        </w:rPr>
        <w:t xml:space="preserve">3/46. Заявка № 4157691 от 08.12.1986. - БИ № 24. </w:t>
      </w:r>
      <w:r w:rsidRPr="002574DC">
        <w:rPr>
          <w:noProof/>
          <w:sz w:val="28"/>
        </w:rPr>
        <w:t>–</w:t>
      </w:r>
      <w:r w:rsidRPr="002574DC">
        <w:rPr>
          <w:sz w:val="28"/>
        </w:rPr>
        <w:t xml:space="preserve"> 1989.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испытания изделий на герметичность и устройство для его осуществления. Осипов Ю.М., Черных А.Н., Ященко В.В., Остапенко А.И., Якушкин Р.В., Мороз А.П. Авторское свидетельство SU 1556300 A1, 1988.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01</w:t>
      </w:r>
      <w:r w:rsidRPr="002574DC">
        <w:rPr>
          <w:sz w:val="28"/>
          <w:lang w:val="en-US"/>
        </w:rPr>
        <w:t>M</w:t>
      </w:r>
      <w:r w:rsidRPr="002574DC">
        <w:rPr>
          <w:sz w:val="28"/>
        </w:rPr>
        <w:t>3/24//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 xml:space="preserve"> 01 </w:t>
      </w:r>
      <w:r w:rsidRPr="002574DC">
        <w:rPr>
          <w:sz w:val="28"/>
          <w:lang w:val="en-US"/>
        </w:rPr>
        <w:t>M</w:t>
      </w:r>
      <w:r w:rsidRPr="002574DC">
        <w:rPr>
          <w:sz w:val="28"/>
        </w:rPr>
        <w:t xml:space="preserve"> 3/26.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Устройство для измерения дисперсии. Мороз А.П., </w:t>
      </w:r>
      <w:proofErr w:type="spellStart"/>
      <w:r w:rsidRPr="002574DC">
        <w:rPr>
          <w:sz w:val="28"/>
        </w:rPr>
        <w:t>Резвецов</w:t>
      </w:r>
      <w:proofErr w:type="spellEnd"/>
      <w:r w:rsidRPr="002574DC">
        <w:rPr>
          <w:sz w:val="28"/>
        </w:rPr>
        <w:t xml:space="preserve"> Н.Б. Авторское свидетельство SU 1594565 A1, 23.09.1990.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06</w:t>
      </w:r>
      <w:r w:rsidRPr="002574DC">
        <w:rPr>
          <w:sz w:val="28"/>
          <w:lang w:val="en-US"/>
        </w:rPr>
        <w:t>F</w:t>
      </w:r>
      <w:r w:rsidRPr="002574DC">
        <w:rPr>
          <w:sz w:val="28"/>
        </w:rPr>
        <w:t>15/36. Заявка № 4417522 от 16.03.1988. - БИ № 35. – 1990.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определения дисперсии результата воспроизведения с носителя магнитной записи и устройство для его осуществления. Мороз А.П. Авторское свидетельство SU 1621082 A1, 15.01.1991.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11</w:t>
      </w:r>
      <w:r w:rsidRPr="002574DC">
        <w:rPr>
          <w:sz w:val="28"/>
          <w:lang w:val="en-US"/>
        </w:rPr>
        <w:t>B</w:t>
      </w:r>
      <w:r w:rsidRPr="002574DC">
        <w:rPr>
          <w:sz w:val="28"/>
        </w:rPr>
        <w:t xml:space="preserve">27/34. Заявка № 4689061 от 04.05.1989. - БИ № 2. </w:t>
      </w:r>
      <w:r w:rsidRPr="002574DC">
        <w:rPr>
          <w:noProof/>
          <w:sz w:val="28"/>
        </w:rPr>
        <w:t>–</w:t>
      </w:r>
      <w:r w:rsidRPr="002574DC">
        <w:rPr>
          <w:sz w:val="28"/>
        </w:rPr>
        <w:t xml:space="preserve"> 1991.</w:t>
      </w:r>
    </w:p>
    <w:p w:rsidR="00862626" w:rsidRPr="00A15754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испытания изделий и устройство для его осуществления / Мороз А.П., Толстов А.С. Авторское свидетельство SU 317513 A1, 1990. МКИ </w:t>
      </w:r>
      <w:r w:rsidRPr="002574DC">
        <w:rPr>
          <w:sz w:val="28"/>
          <w:lang w:val="en-US"/>
        </w:rPr>
        <w:t>F</w:t>
      </w:r>
      <w:r w:rsidRPr="002574DC">
        <w:rPr>
          <w:sz w:val="28"/>
        </w:rPr>
        <w:t>02</w:t>
      </w:r>
      <w:r w:rsidRPr="002574DC">
        <w:rPr>
          <w:sz w:val="28"/>
          <w:lang w:val="en-US"/>
        </w:rPr>
        <w:t>K</w:t>
      </w:r>
      <w:r w:rsidRPr="002574DC">
        <w:rPr>
          <w:sz w:val="28"/>
        </w:rPr>
        <w:t>11/00.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5B5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B5492">
        <w:rPr>
          <w:rFonts w:ascii="Times New Roman" w:hAnsi="Times New Roman" w:cs="Times New Roman"/>
          <w:bCs/>
          <w:sz w:val="28"/>
          <w:szCs w:val="28"/>
        </w:rPr>
        <w:t>Ботвинко</w:t>
      </w:r>
      <w:proofErr w:type="spellEnd"/>
      <w:r w:rsidR="005B5492">
        <w:rPr>
          <w:rFonts w:ascii="Times New Roman" w:hAnsi="Times New Roman" w:cs="Times New Roman"/>
          <w:bCs/>
          <w:sz w:val="28"/>
          <w:szCs w:val="28"/>
        </w:rPr>
        <w:t xml:space="preserve"> Ю.А., </w:t>
      </w:r>
      <w:proofErr w:type="gramStart"/>
      <w:r w:rsidR="005B5492">
        <w:rPr>
          <w:rFonts w:ascii="Times New Roman" w:hAnsi="Times New Roman" w:cs="Times New Roman"/>
          <w:bCs/>
          <w:sz w:val="28"/>
          <w:szCs w:val="28"/>
        </w:rPr>
        <w:t>Моргунов</w:t>
      </w:r>
      <w:proofErr w:type="gramEnd"/>
      <w:r w:rsidR="005B5492">
        <w:rPr>
          <w:rFonts w:ascii="Times New Roman" w:hAnsi="Times New Roman" w:cs="Times New Roman"/>
          <w:bCs/>
          <w:sz w:val="28"/>
          <w:szCs w:val="28"/>
        </w:rPr>
        <w:t xml:space="preserve"> С.Н. </w:t>
      </w:r>
      <w:r w:rsidR="005B5492" w:rsidRPr="005B5492">
        <w:rPr>
          <w:rFonts w:ascii="Times New Roman" w:hAnsi="Times New Roman" w:cs="Times New Roman"/>
          <w:bCs/>
          <w:sz w:val="28"/>
          <w:szCs w:val="28"/>
        </w:rPr>
        <w:t>Система разделения ступеней многоступенчатой твёрдотопливной ракеты // А.С. 316993 СССР, 1990.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5B5492">
        <w:rPr>
          <w:rFonts w:ascii="Times New Roman" w:hAnsi="Times New Roman" w:cs="Times New Roman"/>
          <w:bCs/>
          <w:sz w:val="28"/>
          <w:szCs w:val="28"/>
        </w:rPr>
        <w:t xml:space="preserve">, Катышев Е.Н., Потапов О.В. </w:t>
      </w:r>
      <w:r w:rsidR="005B5492" w:rsidRPr="00187E92">
        <w:rPr>
          <w:rFonts w:ascii="Times New Roman" w:hAnsi="Times New Roman" w:cs="Times New Roman"/>
          <w:bCs/>
          <w:sz w:val="28"/>
          <w:szCs w:val="28"/>
        </w:rPr>
        <w:t xml:space="preserve">Устройство для соединения и разделения ступеней ракеты // </w:t>
      </w:r>
      <w:proofErr w:type="spellStart"/>
      <w:r w:rsidR="005B5492" w:rsidRPr="00187E92">
        <w:rPr>
          <w:rFonts w:ascii="Times New Roman" w:hAnsi="Times New Roman" w:cs="Times New Roman"/>
          <w:bCs/>
          <w:sz w:val="28"/>
          <w:szCs w:val="28"/>
        </w:rPr>
        <w:t>П.р</w:t>
      </w:r>
      <w:proofErr w:type="spellEnd"/>
      <w:r w:rsidR="005B5492" w:rsidRPr="00187E92">
        <w:rPr>
          <w:rFonts w:ascii="Times New Roman" w:hAnsi="Times New Roman" w:cs="Times New Roman"/>
          <w:bCs/>
          <w:sz w:val="28"/>
          <w:szCs w:val="28"/>
        </w:rPr>
        <w:t>. Исх. 16499 от 13.11.91 по з. 4534040/1069/23 от 6.08.90.</w:t>
      </w:r>
    </w:p>
    <w:p w:rsidR="00862626" w:rsidRPr="00A15754" w:rsidRDefault="0086262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>Мороз А.П.</w:t>
      </w:r>
      <w:r w:rsidR="00187E92">
        <w:rPr>
          <w:rFonts w:ascii="Times New Roman" w:hAnsi="Times New Roman" w:cs="Times New Roman"/>
          <w:bCs/>
          <w:sz w:val="28"/>
          <w:szCs w:val="28"/>
        </w:rPr>
        <w:t xml:space="preserve">, Мороз А.А., Мороз Д.А. </w:t>
      </w:r>
      <w:r w:rsidR="00187E92" w:rsidRPr="00187E92">
        <w:rPr>
          <w:rFonts w:ascii="Times New Roman" w:hAnsi="Times New Roman" w:cs="Times New Roman"/>
          <w:bCs/>
          <w:sz w:val="28"/>
          <w:szCs w:val="28"/>
        </w:rPr>
        <w:t>Устройство для аварийного торможения транспортного средства // Пат. 2022837 РФ /БИ № 21-1994/.</w:t>
      </w:r>
    </w:p>
    <w:p w:rsidR="00862626" w:rsidRDefault="00EC2CD6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4DC">
        <w:rPr>
          <w:sz w:val="28"/>
        </w:rPr>
        <w:t xml:space="preserve">Способ передачи информации и устройство для его осуществления Кукушкин С.С., Мороз А.П. Патент на изобретение RU 2115172 C1, 10.07.1998. Заявка № 93013012/09 от 10.03.1993. МКИ </w:t>
      </w:r>
      <w:r w:rsidRPr="002574DC">
        <w:rPr>
          <w:sz w:val="28"/>
          <w:lang w:val="en-US"/>
        </w:rPr>
        <w:t>G</w:t>
      </w:r>
      <w:r w:rsidRPr="002574DC">
        <w:rPr>
          <w:sz w:val="28"/>
        </w:rPr>
        <w:t>08</w:t>
      </w:r>
      <w:r w:rsidRPr="002574DC">
        <w:rPr>
          <w:sz w:val="28"/>
          <w:lang w:val="en-US"/>
        </w:rPr>
        <w:t>C</w:t>
      </w:r>
      <w:r w:rsidRPr="002574DC">
        <w:rPr>
          <w:sz w:val="28"/>
        </w:rPr>
        <w:t>19/28. – БИ № 19. – 1998.</w:t>
      </w:r>
    </w:p>
    <w:p w:rsidR="00187E92" w:rsidRDefault="007A361F" w:rsidP="00891A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EC2CD6" w:rsidRPr="002574DC">
          <w:rPr>
            <w:sz w:val="28"/>
          </w:rPr>
          <w:t>Способ передачи и приема телеметрической и командной информации в одном диапазоне радиочастот многопоточной радиосистемы и устройство для его осуществления</w:t>
        </w:r>
      </w:hyperlink>
      <w:r w:rsidR="00EC2CD6" w:rsidRPr="002574DC">
        <w:rPr>
          <w:sz w:val="28"/>
        </w:rPr>
        <w:t>. Кравченко А.И., Воловик А.М., Мороз А.П., Артемьев В.Ю., Рыжов Б.Н. Патент на изобретение RU 2422994 C1, 27.06.2011. Заявка № 2010112095/09 от 29.03.2010.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О новых информационных технологиях определения причин катастроф сложных технических объектов // Двойные технологии – </w:t>
      </w:r>
      <w:r w:rsidRPr="002574DC">
        <w:rPr>
          <w:sz w:val="28"/>
        </w:rPr>
        <w:lastRenderedPageBreak/>
        <w:t xml:space="preserve">М.: Российская инженерная академия / Международная инженерная академия, № 4 (21), 2002. – </w:t>
      </w:r>
      <w:r w:rsidRPr="00844725">
        <w:rPr>
          <w:sz w:val="28"/>
        </w:rPr>
        <w:t>C</w:t>
      </w:r>
      <w:r w:rsidRPr="002574DC">
        <w:rPr>
          <w:sz w:val="28"/>
        </w:rPr>
        <w:t>. 27 – 29.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Метод определения причин катастроф сложных технических объектов с представлением результатов измерений в остаточных классах: Доклад Всероссийской НТК «Радиационная стойкость электронных систем» (Стойкость – 2002) 4 – 6 июня 2002 г. Статья опубликована также в журнале Вопросы атомной науки и техники. Серия: Физика радиационного воздействия на радиоэлектронную аппаратуру. М.: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 xml:space="preserve">. </w:t>
      </w:r>
      <w:proofErr w:type="spellStart"/>
      <w:r w:rsidRPr="002574DC">
        <w:rPr>
          <w:sz w:val="28"/>
        </w:rPr>
        <w:t>Вып</w:t>
      </w:r>
      <w:proofErr w:type="spellEnd"/>
      <w:r w:rsidRPr="002574DC">
        <w:rPr>
          <w:sz w:val="28"/>
        </w:rPr>
        <w:t xml:space="preserve">. 3, 2003. – 120 с.– </w:t>
      </w:r>
      <w:r w:rsidRPr="00844725">
        <w:rPr>
          <w:sz w:val="28"/>
        </w:rPr>
        <w:t>C</w:t>
      </w:r>
      <w:r w:rsidRPr="002574DC">
        <w:rPr>
          <w:sz w:val="28"/>
        </w:rPr>
        <w:t>. 28 – 30.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Метод компенсации спектра помех при анализе случайных процессов с представлением значений гомоморфными образами: Доклад Всероссийской НТК «Радиационная стойкость электронных систем» (Стойкость–2002) 4 – 6 июня 2002 г. Статья опубликована также в журнале «Вопросы атомной науки и техники». Серия: Физика радиационного воздействия на радиоэлектронную аппаратуру. М.: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 xml:space="preserve">. </w:t>
      </w:r>
      <w:proofErr w:type="spellStart"/>
      <w:r w:rsidRPr="002574DC">
        <w:rPr>
          <w:sz w:val="28"/>
        </w:rPr>
        <w:t>Вып</w:t>
      </w:r>
      <w:proofErr w:type="spellEnd"/>
      <w:r w:rsidRPr="002574DC">
        <w:rPr>
          <w:sz w:val="28"/>
        </w:rPr>
        <w:t xml:space="preserve">. 1 – 2, 2003. – 122 с. – </w:t>
      </w:r>
      <w:r w:rsidRPr="00844725">
        <w:rPr>
          <w:sz w:val="28"/>
        </w:rPr>
        <w:t>C</w:t>
      </w:r>
      <w:r w:rsidRPr="002574DC">
        <w:rPr>
          <w:sz w:val="28"/>
        </w:rPr>
        <w:t>. 81 – 89.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>Мороз А.П. Усовершенствованная теорема об остатках для обработки информации о знакопеременных процессах // Двойные технологии – М.: Российская инженерная академия / Международная инженерная академия, № 3 (24), 2003. – С. 9 – 12.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>Мороз А.П. Определение причин катастроф сложных технических объектов: Доклад второй международной научной конференции «</w:t>
      </w:r>
      <w:proofErr w:type="spellStart"/>
      <w:r w:rsidRPr="002574DC">
        <w:rPr>
          <w:sz w:val="28"/>
        </w:rPr>
        <w:t>Ракетно</w:t>
      </w:r>
      <w:proofErr w:type="spellEnd"/>
      <w:r w:rsidRPr="002574DC">
        <w:rPr>
          <w:sz w:val="28"/>
        </w:rPr>
        <w:t>–космическая техника: фундаментальные и прикладные проблемы» 18 – 21 ноября 2003 г. – Сб. тр. – Т. 4. – М.: МГТУ, 2004. – С. 3 – 6.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>Мороз А.П. Теорема об остатках: Доклад второй международной научной конференции «</w:t>
      </w:r>
      <w:proofErr w:type="spellStart"/>
      <w:r w:rsidRPr="002574DC">
        <w:rPr>
          <w:sz w:val="28"/>
        </w:rPr>
        <w:t>Ракетно</w:t>
      </w:r>
      <w:proofErr w:type="spellEnd"/>
      <w:r w:rsidRPr="002574DC">
        <w:rPr>
          <w:sz w:val="28"/>
        </w:rPr>
        <w:t>–космическая техника: фундаментальные и прикладные проблемы» 18 – 21 ноября 2003 г. – Сб. тр. – Т. 4 – М.: МГТУ, 2004. – С. 7 – 10.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О новых информационных технологиях определения причин катастроф сложных технических объектов: Доклад третьей научно–технической </w:t>
      </w:r>
      <w:proofErr w:type="gramStart"/>
      <w:r w:rsidRPr="002574DC">
        <w:rPr>
          <w:sz w:val="28"/>
        </w:rPr>
        <w:t>конференции института проблем управления РАН</w:t>
      </w:r>
      <w:proofErr w:type="gramEnd"/>
      <w:r w:rsidRPr="002574DC">
        <w:rPr>
          <w:sz w:val="28"/>
        </w:rPr>
        <w:t xml:space="preserve"> и ГКНПЦ им. М.В. Хруничева «Перспективы использования новых технологий и научно–технических решений в изделиях </w:t>
      </w:r>
      <w:proofErr w:type="spellStart"/>
      <w:r w:rsidRPr="002574DC">
        <w:rPr>
          <w:sz w:val="28"/>
        </w:rPr>
        <w:t>ракетно</w:t>
      </w:r>
      <w:proofErr w:type="spellEnd"/>
      <w:r w:rsidRPr="002574DC">
        <w:rPr>
          <w:sz w:val="28"/>
        </w:rPr>
        <w:t>–космической техники разработки ГКНПЦ им. М.В. Хруничева». – М., 2003. Сб. тр. – 6 с.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Теоретико-числовые основы повышения эффективности контроля быстроменяющихся параметров на основе представления результатов телеизмерений в остаточных классах: Доклад Всероссийской НТК по радиационной стойкости электронных систем «Стойкость–2004» 1 – 2 июня 2004 г. Статья опубликована также в журнале «Вопросы атомной науки и техники». Серия: Физика радиационного воздействия на радиоэлектронную аппаратуру. – М: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>, 2005. – №3-4. С. 34-39.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Метод передачи информации с комбинированной частотно–фазовой модуляцией: Доклад Всероссийской НТК по радиационной стойкости электронных систем «Стойкость–2004» 1 – 2 июня </w:t>
      </w:r>
      <w:r w:rsidRPr="002574DC">
        <w:rPr>
          <w:sz w:val="28"/>
        </w:rPr>
        <w:lastRenderedPageBreak/>
        <w:t xml:space="preserve">2004 г. Статья опубликована также в журнале «Вопросы атомной науки и техники». Серия: Физика радиационного воздействия на радиоэлектронную аппаратуру. – М: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 xml:space="preserve">, 2005. – </w:t>
      </w:r>
      <w:hyperlink r:id="rId10" w:history="1">
        <w:r w:rsidRPr="002574DC">
          <w:rPr>
            <w:sz w:val="28"/>
          </w:rPr>
          <w:t>№ 3-4</w:t>
        </w:r>
      </w:hyperlink>
      <w:r w:rsidRPr="002574DC">
        <w:rPr>
          <w:sz w:val="28"/>
        </w:rPr>
        <w:t>. С. 40-42.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Методы контроля достоверности приема сигналов: Доклад Всероссийской НТК по радиационной стойкости электронных систем «Стойкость–2004» 1 – 2 июня 2004 г. Статья опубликована также в журнале «Вопросы атомной науки и техники». Серия: Физика радиационного воздействия на радиоэлектронную аппаратуру. – М: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 xml:space="preserve">, 2005. – </w:t>
      </w:r>
      <w:hyperlink r:id="rId11" w:history="1">
        <w:r w:rsidRPr="002574DC">
          <w:rPr>
            <w:sz w:val="28"/>
          </w:rPr>
          <w:t>№ 3-4</w:t>
        </w:r>
      </w:hyperlink>
      <w:r w:rsidRPr="002574DC">
        <w:rPr>
          <w:sz w:val="28"/>
        </w:rPr>
        <w:t>. С. 43-49.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2574DC">
        <w:rPr>
          <w:sz w:val="28"/>
        </w:rPr>
        <w:t xml:space="preserve">Мороз А.П. Методы анализа искаженных быстроменяющихся параметров: Доклад Всероссийской НТК по радиационной стойкости электронных систем «Стойкость–2004» 1 – 2 июня 2004 г. Статья опубликована также в журнале «Вопросы атомной науки и техники». Серия: Физика радиационного воздействия на радиоэлектронную аппаратуру. – М: </w:t>
      </w:r>
      <w:proofErr w:type="spellStart"/>
      <w:r w:rsidRPr="002574DC">
        <w:rPr>
          <w:sz w:val="28"/>
        </w:rPr>
        <w:t>ЦНИИатоминформ</w:t>
      </w:r>
      <w:proofErr w:type="spellEnd"/>
      <w:r w:rsidRPr="002574DC">
        <w:rPr>
          <w:sz w:val="28"/>
        </w:rPr>
        <w:t xml:space="preserve">, 2005. – </w:t>
      </w:r>
      <w:hyperlink r:id="rId12" w:history="1">
        <w:r w:rsidRPr="002574DC">
          <w:rPr>
            <w:sz w:val="28"/>
          </w:rPr>
          <w:t>№ 3-4</w:t>
        </w:r>
      </w:hyperlink>
      <w:r w:rsidRPr="002574DC">
        <w:rPr>
          <w:sz w:val="28"/>
        </w:rPr>
        <w:t>. С. 50-53.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13" w:history="1">
        <w:r w:rsidR="00844725" w:rsidRPr="00844725">
          <w:rPr>
            <w:sz w:val="28"/>
          </w:rPr>
          <w:t xml:space="preserve">Математическая модель </w:t>
        </w:r>
        <w:proofErr w:type="gramStart"/>
        <w:r w:rsidR="00844725" w:rsidRPr="00844725">
          <w:rPr>
            <w:sz w:val="28"/>
          </w:rPr>
          <w:t>оценки остаточного ресурса радиоэлектронной аппаратуры системы управления</w:t>
        </w:r>
        <w:proofErr w:type="gramEnd"/>
        <w:r w:rsidR="00844725" w:rsidRPr="00844725">
          <w:rPr>
            <w:sz w:val="28"/>
          </w:rPr>
          <w:t xml:space="preserve"> изделий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Корсун</w:t>
      </w:r>
      <w:proofErr w:type="spellEnd"/>
      <w:r w:rsidR="00844725" w:rsidRPr="00844725">
        <w:rPr>
          <w:sz w:val="28"/>
        </w:rPr>
        <w:t xml:space="preserve"> А.Ф., Мороз А.П. </w:t>
      </w:r>
      <w:hyperlink r:id="rId14" w:history="1">
        <w:r w:rsidR="00844725" w:rsidRPr="00844725">
          <w:rPr>
            <w:sz w:val="28"/>
          </w:rPr>
          <w:t>Вопросы атомной науки и техники. Серия: Физика радиационного воздействия на радиоэлектронную аппаратуру</w:t>
        </w:r>
      </w:hyperlink>
      <w:r w:rsidR="00844725" w:rsidRPr="00844725">
        <w:rPr>
          <w:sz w:val="28"/>
        </w:rPr>
        <w:t>. 2006. </w:t>
      </w:r>
      <w:hyperlink r:id="rId15" w:history="1">
        <w:r w:rsidR="00844725" w:rsidRPr="00844725">
          <w:rPr>
            <w:sz w:val="28"/>
          </w:rPr>
          <w:t>№ 1-2</w:t>
        </w:r>
      </w:hyperlink>
      <w:r w:rsidR="00844725" w:rsidRPr="00844725">
        <w:rPr>
          <w:sz w:val="28"/>
        </w:rPr>
        <w:t>. С. 130-133.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16" w:history="1">
        <w:r w:rsidR="00844725" w:rsidRPr="00844725">
          <w:rPr>
            <w:sz w:val="28"/>
          </w:rPr>
          <w:t>Об актуальных задачах совершенствования информационного обеспечения испытаний перспективных изделий</w:t>
        </w:r>
      </w:hyperlink>
      <w:r w:rsidR="00844725" w:rsidRPr="00844725">
        <w:rPr>
          <w:sz w:val="28"/>
        </w:rPr>
        <w:t xml:space="preserve">. Мороз А.П., Катышев Е.Н. </w:t>
      </w:r>
      <w:hyperlink r:id="rId17" w:history="1">
        <w:r w:rsidR="00844725" w:rsidRPr="00844725">
          <w:rPr>
            <w:sz w:val="28"/>
          </w:rPr>
          <w:t>Вопросы атомной науки и техники. Серия: Физика радиационного воздействия на радиоэлектронную аппаратуру</w:t>
        </w:r>
      </w:hyperlink>
      <w:r w:rsidR="00844725" w:rsidRPr="00844725">
        <w:rPr>
          <w:sz w:val="28"/>
        </w:rPr>
        <w:t>. 2006. </w:t>
      </w:r>
      <w:hyperlink r:id="rId18" w:history="1">
        <w:r w:rsidR="00844725" w:rsidRPr="00844725">
          <w:rPr>
            <w:sz w:val="28"/>
          </w:rPr>
          <w:t>№ 1-2</w:t>
        </w:r>
      </w:hyperlink>
      <w:r w:rsidR="00844725" w:rsidRPr="00844725">
        <w:rPr>
          <w:sz w:val="28"/>
        </w:rPr>
        <w:t>. С. 133-137.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19" w:history="1">
        <w:r w:rsidR="00844725" w:rsidRPr="00844725">
          <w:rPr>
            <w:sz w:val="28"/>
          </w:rPr>
          <w:t>Определение структуры и параметров помех при телеизмерениях</w:t>
        </w:r>
      </w:hyperlink>
      <w:r w:rsidR="00844725" w:rsidRPr="00844725">
        <w:rPr>
          <w:sz w:val="28"/>
        </w:rPr>
        <w:t xml:space="preserve">. Артемьев В.Ю., Мороз А.П. </w:t>
      </w:r>
      <w:hyperlink r:id="rId20" w:history="1">
        <w:r w:rsidR="00844725" w:rsidRPr="00844725">
          <w:rPr>
            <w:sz w:val="28"/>
          </w:rPr>
          <w:t>Вестник Московского государственного университета леса - Лесной вестник</w:t>
        </w:r>
      </w:hyperlink>
      <w:r w:rsidR="00844725" w:rsidRPr="00844725">
        <w:rPr>
          <w:sz w:val="28"/>
        </w:rPr>
        <w:t>. 2011. </w:t>
      </w:r>
      <w:hyperlink r:id="rId21" w:history="1">
        <w:r w:rsidR="00844725" w:rsidRPr="00844725">
          <w:rPr>
            <w:sz w:val="28"/>
          </w:rPr>
          <w:t>№ 5</w:t>
        </w:r>
      </w:hyperlink>
      <w:r w:rsidR="00844725" w:rsidRPr="00844725">
        <w:rPr>
          <w:sz w:val="28"/>
        </w:rPr>
        <w:t>. С. 188-193.</w:t>
      </w:r>
    </w:p>
    <w:p w:rsidR="00844725" w:rsidRPr="007A361F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lang w:val="en-US"/>
        </w:rPr>
      </w:pPr>
      <w:hyperlink r:id="rId22" w:history="1">
        <w:r w:rsidR="00844725" w:rsidRPr="007A361F">
          <w:rPr>
            <w:sz w:val="28"/>
            <w:lang w:val="en-US"/>
          </w:rPr>
          <w:t>Methods of determining the structure and parameters of interference in remote measurements</w:t>
        </w:r>
      </w:hyperlink>
      <w:r w:rsidR="00844725" w:rsidRPr="007A361F">
        <w:rPr>
          <w:sz w:val="28"/>
          <w:lang w:val="en-US"/>
        </w:rPr>
        <w:t xml:space="preserve">. </w:t>
      </w:r>
      <w:proofErr w:type="spellStart"/>
      <w:r w:rsidR="00844725" w:rsidRPr="007A361F">
        <w:rPr>
          <w:sz w:val="28"/>
          <w:lang w:val="en-US"/>
        </w:rPr>
        <w:t>Moroz</w:t>
      </w:r>
      <w:proofErr w:type="spellEnd"/>
      <w:r w:rsidR="00844725" w:rsidRPr="007A361F">
        <w:rPr>
          <w:sz w:val="28"/>
          <w:lang w:val="en-US"/>
        </w:rPr>
        <w:t xml:space="preserve"> A.P., </w:t>
      </w:r>
      <w:proofErr w:type="spellStart"/>
      <w:r w:rsidR="00844725" w:rsidRPr="007A361F">
        <w:rPr>
          <w:sz w:val="28"/>
          <w:lang w:val="en-US"/>
        </w:rPr>
        <w:t>Artemiev</w:t>
      </w:r>
      <w:proofErr w:type="spellEnd"/>
      <w:r w:rsidR="00844725" w:rsidRPr="007A361F">
        <w:rPr>
          <w:sz w:val="28"/>
          <w:lang w:val="en-US"/>
        </w:rPr>
        <w:t xml:space="preserve"> V.Y. </w:t>
      </w:r>
      <w:hyperlink r:id="rId23" w:history="1">
        <w:r w:rsidR="00844725" w:rsidRPr="007A361F">
          <w:rPr>
            <w:sz w:val="28"/>
            <w:lang w:val="en-US"/>
          </w:rPr>
          <w:t>Measurement Techniques</w:t>
        </w:r>
      </w:hyperlink>
      <w:r w:rsidR="00844725" w:rsidRPr="007A361F">
        <w:rPr>
          <w:sz w:val="28"/>
          <w:lang w:val="en-US"/>
        </w:rPr>
        <w:t xml:space="preserve">. 2012. </w:t>
      </w:r>
      <w:r w:rsidR="00844725" w:rsidRPr="00844725">
        <w:rPr>
          <w:sz w:val="28"/>
        </w:rPr>
        <w:t>Т</w:t>
      </w:r>
      <w:r w:rsidR="00844725" w:rsidRPr="007A361F">
        <w:rPr>
          <w:sz w:val="28"/>
          <w:lang w:val="en-US"/>
        </w:rPr>
        <w:t>. 55. </w:t>
      </w:r>
      <w:hyperlink r:id="rId24" w:history="1">
        <w:r w:rsidR="00844725" w:rsidRPr="007A361F">
          <w:rPr>
            <w:sz w:val="28"/>
            <w:lang w:val="en-US"/>
          </w:rPr>
          <w:t>№ 1</w:t>
        </w:r>
      </w:hyperlink>
      <w:r w:rsidR="00844725" w:rsidRPr="007A361F">
        <w:rPr>
          <w:sz w:val="28"/>
          <w:lang w:val="en-US"/>
        </w:rPr>
        <w:t>. Pp. 31-36.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25" w:history="1">
        <w:r w:rsidR="00844725" w:rsidRPr="00844725">
          <w:rPr>
            <w:sz w:val="28"/>
          </w:rPr>
          <w:t>Определение структуры и параметров помех при телеизмерениях</w:t>
        </w:r>
      </w:hyperlink>
      <w:r w:rsidR="00844725" w:rsidRPr="00844725">
        <w:rPr>
          <w:sz w:val="28"/>
        </w:rPr>
        <w:t xml:space="preserve">. Артемьев В.Ю., Мороз А.П. </w:t>
      </w:r>
      <w:hyperlink r:id="rId26" w:history="1">
        <w:r w:rsidR="00844725" w:rsidRPr="00844725">
          <w:rPr>
            <w:sz w:val="28"/>
          </w:rPr>
          <w:t>Измерительная техника</w:t>
        </w:r>
      </w:hyperlink>
      <w:r w:rsidR="00844725" w:rsidRPr="00844725">
        <w:rPr>
          <w:sz w:val="28"/>
        </w:rPr>
        <w:t>. 2012. </w:t>
      </w:r>
      <w:hyperlink r:id="rId27" w:history="1">
        <w:r w:rsidR="00844725" w:rsidRPr="00844725">
          <w:rPr>
            <w:sz w:val="28"/>
          </w:rPr>
          <w:t>№ 1</w:t>
        </w:r>
      </w:hyperlink>
      <w:r w:rsidR="00844725" w:rsidRPr="00844725">
        <w:rPr>
          <w:sz w:val="28"/>
        </w:rPr>
        <w:t>. С. 24-27.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28" w:history="1">
        <w:r w:rsidR="00844725" w:rsidRPr="00844725">
          <w:rPr>
            <w:sz w:val="28"/>
          </w:rPr>
          <w:t xml:space="preserve">Сбор и обработка </w:t>
        </w:r>
        <w:proofErr w:type="spellStart"/>
        <w:r w:rsidR="00844725" w:rsidRPr="00844725">
          <w:rPr>
            <w:sz w:val="28"/>
          </w:rPr>
          <w:t>виброакустических</w:t>
        </w:r>
        <w:proofErr w:type="spellEnd"/>
        <w:r w:rsidR="00844725" w:rsidRPr="00844725">
          <w:rPr>
            <w:sz w:val="28"/>
          </w:rPr>
          <w:t xml:space="preserve"> процессов на борту ракетно-космической техники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Артюшенко</w:t>
      </w:r>
      <w:proofErr w:type="spellEnd"/>
      <w:r w:rsidR="00844725" w:rsidRPr="00844725">
        <w:rPr>
          <w:sz w:val="28"/>
        </w:rPr>
        <w:t xml:space="preserve"> В.М., Бекетов В.А., Кузьмин С.В., Майданов А.Ю., Мороз А.П., Привалов В.И. </w:t>
      </w:r>
      <w:hyperlink r:id="rId29" w:history="1">
        <w:r w:rsidR="00844725" w:rsidRPr="00844725">
          <w:rPr>
            <w:sz w:val="28"/>
          </w:rPr>
          <w:t>Приволжский научный вестник</w:t>
        </w:r>
      </w:hyperlink>
      <w:r w:rsidR="00844725" w:rsidRPr="00844725">
        <w:rPr>
          <w:sz w:val="28"/>
        </w:rPr>
        <w:t>. 2014. </w:t>
      </w:r>
      <w:hyperlink r:id="rId30" w:history="1">
        <w:r w:rsidR="00844725" w:rsidRPr="00844725">
          <w:rPr>
            <w:sz w:val="28"/>
          </w:rPr>
          <w:t>№ 4 (32)</w:t>
        </w:r>
      </w:hyperlink>
      <w:r w:rsidR="00844725" w:rsidRPr="00844725">
        <w:rPr>
          <w:sz w:val="28"/>
        </w:rPr>
        <w:t>. С. 23-28.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1" w:history="1">
        <w:r w:rsidR="00844725" w:rsidRPr="007A361F">
          <w:rPr>
            <w:sz w:val="28"/>
            <w:lang w:val="en-US"/>
          </w:rPr>
          <w:t>Singularities of the data anti-jam in telecommunication systems using the new methods of encryption</w:t>
        </w:r>
      </w:hyperlink>
      <w:r w:rsidR="00844725" w:rsidRPr="007A361F">
        <w:rPr>
          <w:sz w:val="28"/>
          <w:lang w:val="en-US"/>
        </w:rPr>
        <w:t xml:space="preserve">. </w:t>
      </w:r>
      <w:proofErr w:type="spellStart"/>
      <w:r w:rsidR="00844725" w:rsidRPr="007A361F">
        <w:rPr>
          <w:sz w:val="28"/>
          <w:lang w:val="en-US"/>
        </w:rPr>
        <w:t>Moroz</w:t>
      </w:r>
      <w:proofErr w:type="spellEnd"/>
      <w:r w:rsidR="00844725" w:rsidRPr="007A361F">
        <w:rPr>
          <w:sz w:val="28"/>
          <w:lang w:val="en-US"/>
        </w:rPr>
        <w:t xml:space="preserve"> A.P., </w:t>
      </w:r>
      <w:proofErr w:type="spellStart"/>
      <w:r w:rsidR="00844725" w:rsidRPr="007A361F">
        <w:rPr>
          <w:sz w:val="28"/>
          <w:lang w:val="en-US"/>
        </w:rPr>
        <w:t>Beluchenko</w:t>
      </w:r>
      <w:proofErr w:type="spellEnd"/>
      <w:r w:rsidR="00844725" w:rsidRPr="007A361F">
        <w:rPr>
          <w:sz w:val="28"/>
          <w:lang w:val="en-US"/>
        </w:rPr>
        <w:t xml:space="preserve"> I.M., </w:t>
      </w:r>
      <w:proofErr w:type="spellStart"/>
      <w:r w:rsidR="00844725" w:rsidRPr="007A361F">
        <w:rPr>
          <w:sz w:val="28"/>
          <w:lang w:val="en-US"/>
        </w:rPr>
        <w:t>Samarov</w:t>
      </w:r>
      <w:proofErr w:type="spellEnd"/>
      <w:r w:rsidR="00844725" w:rsidRPr="007A361F">
        <w:rPr>
          <w:sz w:val="28"/>
          <w:lang w:val="en-US"/>
        </w:rPr>
        <w:t xml:space="preserve"> K.L., </w:t>
      </w:r>
      <w:proofErr w:type="spellStart"/>
      <w:r w:rsidR="00844725" w:rsidRPr="007A361F">
        <w:rPr>
          <w:sz w:val="28"/>
          <w:lang w:val="en-US"/>
        </w:rPr>
        <w:t>Strenakuk</w:t>
      </w:r>
      <w:proofErr w:type="spellEnd"/>
      <w:r w:rsidR="00844725" w:rsidRPr="007A361F">
        <w:rPr>
          <w:sz w:val="28"/>
          <w:lang w:val="en-US"/>
        </w:rPr>
        <w:t xml:space="preserve"> Y.V. </w:t>
      </w:r>
      <w:hyperlink r:id="rId32" w:history="1">
        <w:proofErr w:type="spellStart"/>
        <w:r w:rsidR="00844725" w:rsidRPr="00844725">
          <w:rPr>
            <w:sz w:val="28"/>
          </w:rPr>
          <w:t>Biosciences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Biotechnology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Research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Asia</w:t>
        </w:r>
        <w:proofErr w:type="spellEnd"/>
      </w:hyperlink>
      <w:r w:rsidR="00844725" w:rsidRPr="00844725">
        <w:rPr>
          <w:sz w:val="28"/>
        </w:rPr>
        <w:t>. 2014. Т. 11. С. 133-137.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3" w:history="1">
        <w:r w:rsidR="00844725" w:rsidRPr="007A361F">
          <w:rPr>
            <w:sz w:val="28"/>
            <w:lang w:val="en-US"/>
          </w:rPr>
          <w:t xml:space="preserve">The </w:t>
        </w:r>
        <w:proofErr w:type="spellStart"/>
        <w:r w:rsidR="00844725" w:rsidRPr="007A361F">
          <w:rPr>
            <w:sz w:val="28"/>
            <w:lang w:val="en-US"/>
          </w:rPr>
          <w:t>analisys</w:t>
        </w:r>
        <w:proofErr w:type="spellEnd"/>
        <w:r w:rsidR="00844725" w:rsidRPr="007A361F">
          <w:rPr>
            <w:sz w:val="28"/>
            <w:lang w:val="en-US"/>
          </w:rPr>
          <w:t xml:space="preserve"> of the on-line analytical </w:t>
        </w:r>
        <w:proofErr w:type="spellStart"/>
        <w:r w:rsidR="00844725" w:rsidRPr="007A361F">
          <w:rPr>
            <w:sz w:val="28"/>
            <w:lang w:val="en-US"/>
          </w:rPr>
          <w:t>processesing</w:t>
        </w:r>
        <w:proofErr w:type="spellEnd"/>
        <w:r w:rsidR="00844725" w:rsidRPr="007A361F">
          <w:rPr>
            <w:sz w:val="28"/>
            <w:lang w:val="en-US"/>
          </w:rPr>
          <w:t xml:space="preserve"> methods for the information processing</w:t>
        </w:r>
      </w:hyperlink>
      <w:r w:rsidR="00844725" w:rsidRPr="007A361F">
        <w:rPr>
          <w:sz w:val="28"/>
          <w:lang w:val="en-US"/>
        </w:rPr>
        <w:t xml:space="preserve">. </w:t>
      </w:r>
      <w:proofErr w:type="spellStart"/>
      <w:r w:rsidR="00844725" w:rsidRPr="007A361F">
        <w:rPr>
          <w:sz w:val="28"/>
          <w:lang w:val="en-US"/>
        </w:rPr>
        <w:t>Moroz</w:t>
      </w:r>
      <w:proofErr w:type="spellEnd"/>
      <w:r w:rsidR="00844725" w:rsidRPr="007A361F">
        <w:rPr>
          <w:sz w:val="28"/>
          <w:lang w:val="en-US"/>
        </w:rPr>
        <w:t xml:space="preserve"> A.P., </w:t>
      </w:r>
      <w:proofErr w:type="spellStart"/>
      <w:r w:rsidR="00844725" w:rsidRPr="007A361F">
        <w:rPr>
          <w:sz w:val="28"/>
          <w:lang w:val="en-US"/>
        </w:rPr>
        <w:t>Poserenin</w:t>
      </w:r>
      <w:proofErr w:type="spellEnd"/>
      <w:r w:rsidR="00844725" w:rsidRPr="007A361F">
        <w:rPr>
          <w:sz w:val="28"/>
          <w:lang w:val="en-US"/>
        </w:rPr>
        <w:t xml:space="preserve"> S.P., </w:t>
      </w:r>
      <w:proofErr w:type="spellStart"/>
      <w:r w:rsidR="00844725" w:rsidRPr="007A361F">
        <w:rPr>
          <w:sz w:val="28"/>
          <w:lang w:val="en-US"/>
        </w:rPr>
        <w:t>Stroitelev</w:t>
      </w:r>
      <w:proofErr w:type="spellEnd"/>
      <w:r w:rsidR="00844725" w:rsidRPr="007A361F">
        <w:rPr>
          <w:sz w:val="28"/>
          <w:lang w:val="en-US"/>
        </w:rPr>
        <w:t xml:space="preserve"> V.N., </w:t>
      </w:r>
      <w:proofErr w:type="spellStart"/>
      <w:r w:rsidR="00844725" w:rsidRPr="007A361F">
        <w:rPr>
          <w:sz w:val="28"/>
          <w:lang w:val="en-US"/>
        </w:rPr>
        <w:t>Vasilyev</w:t>
      </w:r>
      <w:proofErr w:type="spellEnd"/>
      <w:r w:rsidR="00844725" w:rsidRPr="007A361F">
        <w:rPr>
          <w:sz w:val="28"/>
          <w:lang w:val="en-US"/>
        </w:rPr>
        <w:t xml:space="preserve"> N.A. </w:t>
      </w:r>
      <w:hyperlink r:id="rId34" w:history="1">
        <w:proofErr w:type="spellStart"/>
        <w:r w:rsidR="00844725" w:rsidRPr="00844725">
          <w:rPr>
            <w:sz w:val="28"/>
          </w:rPr>
          <w:t>Biosciences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Biotechnology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Research</w:t>
        </w:r>
        <w:proofErr w:type="spellEnd"/>
        <w:r w:rsidR="00844725" w:rsidRPr="00844725">
          <w:rPr>
            <w:sz w:val="28"/>
          </w:rPr>
          <w:t xml:space="preserve"> </w:t>
        </w:r>
        <w:proofErr w:type="spellStart"/>
        <w:r w:rsidR="00844725" w:rsidRPr="00844725">
          <w:rPr>
            <w:sz w:val="28"/>
          </w:rPr>
          <w:t>Asia</w:t>
        </w:r>
        <w:proofErr w:type="spellEnd"/>
      </w:hyperlink>
      <w:r w:rsidR="00844725" w:rsidRPr="00844725">
        <w:rPr>
          <w:sz w:val="28"/>
        </w:rPr>
        <w:t>. 2014. Т. 11. С. 341-343.</w:t>
      </w:r>
    </w:p>
    <w:p w:rsidR="00844725" w:rsidRPr="00844725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844725">
        <w:rPr>
          <w:sz w:val="28"/>
        </w:rPr>
        <w:t xml:space="preserve">Мороз А.П., Поленов Д.Ю. О применении беспилотного летательного аппарата для ретрансляции телеметрической информации </w:t>
      </w:r>
      <w:r w:rsidRPr="00844725">
        <w:rPr>
          <w:sz w:val="28"/>
        </w:rPr>
        <w:lastRenderedPageBreak/>
        <w:t>разгонного блока // Вестник Московского государственного университета леса – Лесной вестник: ФГБОУ ВПО МГУЛ. – №3, том 19, 2015. – 194 с. (С. 131 – 136).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5" w:history="1">
        <w:r w:rsidR="00844725" w:rsidRPr="00844725">
          <w:rPr>
            <w:sz w:val="28"/>
          </w:rPr>
          <w:t>Безопасность России. Правовые, социально-экономические и научно-технические аспекты</w:t>
        </w:r>
        <w:proofErr w:type="gramStart"/>
        <w:r w:rsidR="00844725" w:rsidRPr="00844725">
          <w:rPr>
            <w:sz w:val="28"/>
          </w:rPr>
          <w:t>.</w:t>
        </w:r>
        <w:proofErr w:type="gramEnd"/>
        <w:r w:rsidR="00844725" w:rsidRPr="00844725">
          <w:rPr>
            <w:sz w:val="28"/>
          </w:rPr>
          <w:t xml:space="preserve"> </w:t>
        </w:r>
        <w:proofErr w:type="gramStart"/>
        <w:r w:rsidR="00844725" w:rsidRPr="00844725">
          <w:rPr>
            <w:sz w:val="28"/>
          </w:rPr>
          <w:t>с</w:t>
        </w:r>
        <w:proofErr w:type="gramEnd"/>
        <w:r w:rsidR="00844725" w:rsidRPr="00844725">
          <w:rPr>
            <w:sz w:val="28"/>
          </w:rPr>
          <w:t>истемные исследования чрезвычайных ситуаций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Абрахин</w:t>
      </w:r>
      <w:proofErr w:type="spellEnd"/>
      <w:r w:rsidR="00844725" w:rsidRPr="00844725">
        <w:rPr>
          <w:sz w:val="28"/>
        </w:rPr>
        <w:t xml:space="preserve"> С.И., Абросимов Н.В., Агеев А.И., Адушкин В.В., Акимов В.А., Алешин Н.П., Антоновская Г.Н., Артамонов В.С., </w:t>
      </w:r>
      <w:proofErr w:type="spellStart"/>
      <w:r w:rsidR="00844725" w:rsidRPr="00844725">
        <w:rPr>
          <w:sz w:val="28"/>
        </w:rPr>
        <w:t>Асмолов</w:t>
      </w:r>
      <w:proofErr w:type="spellEnd"/>
      <w:r w:rsidR="00844725" w:rsidRPr="00844725">
        <w:rPr>
          <w:sz w:val="28"/>
        </w:rPr>
        <w:t xml:space="preserve"> В.Г., Байда С.Е., Баранов В.В., </w:t>
      </w:r>
      <w:proofErr w:type="spellStart"/>
      <w:r w:rsidR="00844725" w:rsidRPr="00844725">
        <w:rPr>
          <w:sz w:val="28"/>
        </w:rPr>
        <w:t>Басанский</w:t>
      </w:r>
      <w:proofErr w:type="spellEnd"/>
      <w:r w:rsidR="00844725" w:rsidRPr="00844725">
        <w:rPr>
          <w:sz w:val="28"/>
        </w:rPr>
        <w:t xml:space="preserve"> Е.Г., Белов П.Г., </w:t>
      </w:r>
      <w:proofErr w:type="spellStart"/>
      <w:r w:rsidR="00844725" w:rsidRPr="00844725">
        <w:rPr>
          <w:sz w:val="28"/>
        </w:rPr>
        <w:t>Белолипецкий</w:t>
      </w:r>
      <w:proofErr w:type="spellEnd"/>
      <w:r w:rsidR="00844725" w:rsidRPr="00844725">
        <w:rPr>
          <w:sz w:val="28"/>
        </w:rPr>
        <w:t xml:space="preserve"> В.М., Беляев И.И., Берман А.Ф., Большаков А.М., Большов Л.А., </w:t>
      </w:r>
      <w:proofErr w:type="spellStart"/>
      <w:r w:rsidR="00844725" w:rsidRPr="00844725">
        <w:rPr>
          <w:sz w:val="28"/>
        </w:rPr>
        <w:t>Бурдаков</w:t>
      </w:r>
      <w:proofErr w:type="spellEnd"/>
      <w:r w:rsidR="00844725" w:rsidRPr="00844725">
        <w:rPr>
          <w:sz w:val="28"/>
        </w:rPr>
        <w:t xml:space="preserve"> Н.И., Бурова В.Н. и др. Тематический блок "Национальная безопасность" / Том Системные исследования чрезвычайных ситуаций. - Москва, 2015. – 864 с.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6" w:history="1">
        <w:r w:rsidR="00844725" w:rsidRPr="00844725">
          <w:rPr>
            <w:sz w:val="28"/>
          </w:rPr>
          <w:t>Математический аппарат по повышению долговечности многослойных печатных плат бортовой РЭА для ракет-носителей и разгонных блоков</w:t>
        </w:r>
      </w:hyperlink>
      <w:r w:rsidR="00844725" w:rsidRPr="00844725">
        <w:rPr>
          <w:sz w:val="28"/>
        </w:rPr>
        <w:t>. Скворцов Р.В., Мороз А.П. В сборнике: </w:t>
      </w:r>
      <w:hyperlink r:id="rId37" w:history="1">
        <w:r w:rsidR="00844725" w:rsidRPr="00844725">
          <w:rPr>
            <w:sz w:val="28"/>
          </w:rPr>
          <w:t>Качество в производственных и социально-экономических системах</w:t>
        </w:r>
      </w:hyperlink>
      <w:r w:rsidR="00844725" w:rsidRPr="00844725">
        <w:rPr>
          <w:sz w:val="28"/>
        </w:rPr>
        <w:t> сборник научных трудов 3-й Международной научно-технической конференции. Е.В. Павлов (отв. редактор), А.Г. Ивахненко, В.В. Куц, А.А. Горохов, Д.Н. Крюков, Е.В. Солнцева. 2015. С. 148-153.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8" w:history="1">
        <w:r w:rsidR="00844725" w:rsidRPr="00844725">
          <w:rPr>
            <w:sz w:val="28"/>
          </w:rPr>
          <w:t>Системный анализ в области управления и обработки информации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Артюшенко</w:t>
      </w:r>
      <w:proofErr w:type="spellEnd"/>
      <w:r w:rsidR="00844725" w:rsidRPr="00844725">
        <w:rPr>
          <w:sz w:val="28"/>
        </w:rPr>
        <w:t xml:space="preserve"> В.М., </w:t>
      </w:r>
      <w:proofErr w:type="spellStart"/>
      <w:r w:rsidR="00844725" w:rsidRPr="00844725">
        <w:rPr>
          <w:sz w:val="28"/>
        </w:rPr>
        <w:t>Аббасова</w:t>
      </w:r>
      <w:proofErr w:type="spellEnd"/>
      <w:r w:rsidR="00844725" w:rsidRPr="00844725">
        <w:rPr>
          <w:sz w:val="28"/>
        </w:rPr>
        <w:t xml:space="preserve"> Т.С., </w:t>
      </w:r>
      <w:proofErr w:type="spellStart"/>
      <w:r w:rsidR="00844725" w:rsidRPr="00844725">
        <w:rPr>
          <w:sz w:val="28"/>
        </w:rPr>
        <w:t>Стреналюк</w:t>
      </w:r>
      <w:proofErr w:type="spellEnd"/>
      <w:r w:rsidR="00844725" w:rsidRPr="00844725">
        <w:rPr>
          <w:sz w:val="28"/>
        </w:rPr>
        <w:t xml:space="preserve"> Ю.В., Васильев Н.А., </w:t>
      </w:r>
      <w:proofErr w:type="spellStart"/>
      <w:r w:rsidR="00844725" w:rsidRPr="00844725">
        <w:rPr>
          <w:sz w:val="28"/>
        </w:rPr>
        <w:t>Белюченко</w:t>
      </w:r>
      <w:proofErr w:type="spellEnd"/>
      <w:r w:rsidR="00844725" w:rsidRPr="00844725">
        <w:rPr>
          <w:sz w:val="28"/>
        </w:rPr>
        <w:t xml:space="preserve"> И.М., </w:t>
      </w:r>
      <w:proofErr w:type="spellStart"/>
      <w:r w:rsidR="00844725" w:rsidRPr="00844725">
        <w:rPr>
          <w:sz w:val="28"/>
        </w:rPr>
        <w:t>Самаров</w:t>
      </w:r>
      <w:proofErr w:type="spellEnd"/>
      <w:r w:rsidR="00844725" w:rsidRPr="00844725">
        <w:rPr>
          <w:sz w:val="28"/>
        </w:rPr>
        <w:t xml:space="preserve"> К.Л., Зиновьев В.Н., </w:t>
      </w:r>
      <w:proofErr w:type="spellStart"/>
      <w:r w:rsidR="00844725" w:rsidRPr="00844725">
        <w:rPr>
          <w:sz w:val="28"/>
        </w:rPr>
        <w:t>Посеренин</w:t>
      </w:r>
      <w:proofErr w:type="spellEnd"/>
      <w:r w:rsidR="00844725" w:rsidRPr="00844725">
        <w:rPr>
          <w:sz w:val="28"/>
        </w:rPr>
        <w:t xml:space="preserve"> С.П., </w:t>
      </w:r>
      <w:proofErr w:type="spellStart"/>
      <w:r w:rsidR="00844725" w:rsidRPr="00844725">
        <w:rPr>
          <w:sz w:val="28"/>
        </w:rPr>
        <w:t>Вокин</w:t>
      </w:r>
      <w:proofErr w:type="spellEnd"/>
      <w:r w:rsidR="00844725" w:rsidRPr="00844725">
        <w:rPr>
          <w:sz w:val="28"/>
        </w:rPr>
        <w:t xml:space="preserve"> Г.Г., Мороз А.П., </w:t>
      </w:r>
      <w:proofErr w:type="spellStart"/>
      <w:r w:rsidR="00844725" w:rsidRPr="00844725">
        <w:rPr>
          <w:sz w:val="28"/>
        </w:rPr>
        <w:t>Шайдуров</w:t>
      </w:r>
      <w:proofErr w:type="spellEnd"/>
      <w:r w:rsidR="00844725" w:rsidRPr="00844725">
        <w:rPr>
          <w:sz w:val="28"/>
        </w:rPr>
        <w:t xml:space="preserve"> В.С., </w:t>
      </w:r>
      <w:proofErr w:type="spellStart"/>
      <w:r w:rsidR="00844725" w:rsidRPr="00844725">
        <w:rPr>
          <w:sz w:val="28"/>
        </w:rPr>
        <w:t>Шаврин</w:t>
      </w:r>
      <w:proofErr w:type="spellEnd"/>
      <w:r w:rsidR="00844725" w:rsidRPr="00844725">
        <w:rPr>
          <w:sz w:val="28"/>
        </w:rPr>
        <w:t xml:space="preserve"> С.С. Монография / Научный редактор В.М. </w:t>
      </w:r>
      <w:proofErr w:type="spellStart"/>
      <w:r w:rsidR="00844725" w:rsidRPr="00844725">
        <w:rPr>
          <w:sz w:val="28"/>
        </w:rPr>
        <w:t>Артюшенко</w:t>
      </w:r>
      <w:proofErr w:type="spellEnd"/>
      <w:r w:rsidR="00844725" w:rsidRPr="00844725">
        <w:rPr>
          <w:sz w:val="28"/>
        </w:rPr>
        <w:t>. Королев, 2015. 168 с.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39" w:history="1">
        <w:r w:rsidR="00844725" w:rsidRPr="00844725">
          <w:rPr>
            <w:sz w:val="28"/>
          </w:rPr>
          <w:t xml:space="preserve">Пути решения проблем обеспечения комплексной безопасности и защищенности критически важных объектов </w:t>
        </w:r>
        <w:proofErr w:type="spellStart"/>
        <w:r w:rsidR="00844725" w:rsidRPr="00844725">
          <w:rPr>
            <w:sz w:val="28"/>
          </w:rPr>
          <w:t>техноинфраструктуры</w:t>
        </w:r>
        <w:proofErr w:type="spellEnd"/>
      </w:hyperlink>
      <w:r w:rsidR="00844725" w:rsidRPr="00844725">
        <w:rPr>
          <w:sz w:val="28"/>
        </w:rPr>
        <w:t xml:space="preserve">. Акимов В.А., Арабский А.К., Арутюнян С.Г., </w:t>
      </w:r>
      <w:proofErr w:type="spellStart"/>
      <w:r w:rsidR="00844725" w:rsidRPr="00844725">
        <w:rPr>
          <w:sz w:val="28"/>
        </w:rPr>
        <w:t>Дедученко</w:t>
      </w:r>
      <w:proofErr w:type="spellEnd"/>
      <w:r w:rsidR="00844725" w:rsidRPr="00844725">
        <w:rPr>
          <w:sz w:val="28"/>
        </w:rPr>
        <w:t xml:space="preserve"> Ф.М., Докучаев В.А., </w:t>
      </w:r>
      <w:proofErr w:type="gramStart"/>
      <w:r w:rsidR="00844725" w:rsidRPr="00844725">
        <w:rPr>
          <w:sz w:val="28"/>
        </w:rPr>
        <w:t>Дурнев</w:t>
      </w:r>
      <w:proofErr w:type="gramEnd"/>
      <w:r w:rsidR="00844725" w:rsidRPr="00844725">
        <w:rPr>
          <w:sz w:val="28"/>
        </w:rPr>
        <w:t xml:space="preserve"> Р.А., </w:t>
      </w:r>
      <w:proofErr w:type="spellStart"/>
      <w:r w:rsidR="00844725" w:rsidRPr="00844725">
        <w:rPr>
          <w:sz w:val="28"/>
        </w:rPr>
        <w:t>Клецин</w:t>
      </w:r>
      <w:proofErr w:type="spellEnd"/>
      <w:r w:rsidR="00844725" w:rsidRPr="00844725">
        <w:rPr>
          <w:sz w:val="28"/>
        </w:rPr>
        <w:t xml:space="preserve"> В.И., Маркосян М.В., </w:t>
      </w:r>
      <w:proofErr w:type="spellStart"/>
      <w:r w:rsidR="00844725" w:rsidRPr="00844725">
        <w:rPr>
          <w:sz w:val="28"/>
        </w:rPr>
        <w:t>Махутов</w:t>
      </w:r>
      <w:proofErr w:type="spellEnd"/>
      <w:r w:rsidR="00844725" w:rsidRPr="00844725">
        <w:rPr>
          <w:sz w:val="28"/>
        </w:rPr>
        <w:t xml:space="preserve"> Н.А., Меншиков В.А., Мороз А.П., Сигов А.С. В сборнике: </w:t>
      </w:r>
      <w:hyperlink r:id="rId40" w:history="1">
        <w:r w:rsidR="00844725" w:rsidRPr="00844725">
          <w:rPr>
            <w:sz w:val="28"/>
          </w:rPr>
          <w:t>Глобальная и национальные стратегии управления рисками катастроф и стихийных бедствий</w:t>
        </w:r>
      </w:hyperlink>
      <w:r w:rsidR="00844725" w:rsidRPr="00844725">
        <w:rPr>
          <w:sz w:val="28"/>
        </w:rPr>
        <w:t>. XX Международная научно-практическая конференция по проблемам защиты населения и территорий от чрезвычайных ситуаций. Министерство Российской Федерации по делам гражданской обороны, чрезвычайным ситуациям и ликвидации последствий стихийных бедствий. 2015. С. 91-159.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41" w:history="1">
        <w:r w:rsidR="00844725" w:rsidRPr="00844725">
          <w:rPr>
            <w:sz w:val="28"/>
          </w:rPr>
          <w:t>Передача телеметрической информации с применением принципа мультиплексирования ортогональных несущих частот и помехоустойчивого кодирования в условиях ракетного радиоканала</w:t>
        </w:r>
      </w:hyperlink>
      <w:r w:rsidR="00844725" w:rsidRPr="00844725">
        <w:rPr>
          <w:sz w:val="28"/>
        </w:rPr>
        <w:t xml:space="preserve">. Мороз А.П., Поленов Д.Ю. </w:t>
      </w:r>
      <w:hyperlink r:id="rId42" w:history="1">
        <w:r w:rsidR="00844725" w:rsidRPr="00844725">
          <w:rPr>
            <w:sz w:val="28"/>
          </w:rPr>
          <w:t>Ракетно-космическое приборостроение и информационные системы</w:t>
        </w:r>
      </w:hyperlink>
      <w:r w:rsidR="00844725" w:rsidRPr="00844725">
        <w:rPr>
          <w:sz w:val="28"/>
        </w:rPr>
        <w:t>. 2015. Т. 2. </w:t>
      </w:r>
      <w:hyperlink r:id="rId43" w:history="1">
        <w:r w:rsidR="00844725" w:rsidRPr="00844725">
          <w:rPr>
            <w:sz w:val="28"/>
          </w:rPr>
          <w:t>№ 2</w:t>
        </w:r>
      </w:hyperlink>
      <w:r w:rsidR="00844725" w:rsidRPr="00844725">
        <w:rPr>
          <w:sz w:val="28"/>
        </w:rPr>
        <w:t>. С. 41-46.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44" w:history="1">
        <w:r w:rsidR="00844725" w:rsidRPr="00844725">
          <w:rPr>
            <w:sz w:val="28"/>
          </w:rPr>
          <w:t>Способ передачи телеметрической информации в ракетном радиоканале с мультиплексированием ортогональных несущих частот</w:t>
        </w:r>
      </w:hyperlink>
      <w:r w:rsidR="00844725" w:rsidRPr="00844725">
        <w:rPr>
          <w:sz w:val="28"/>
        </w:rPr>
        <w:t xml:space="preserve">. Мороз А.П., Поленов Д.Ю. </w:t>
      </w:r>
      <w:hyperlink r:id="rId45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2015. </w:t>
      </w:r>
      <w:hyperlink r:id="rId46" w:history="1">
        <w:r w:rsidR="00844725" w:rsidRPr="00844725">
          <w:rPr>
            <w:sz w:val="28"/>
          </w:rPr>
          <w:t>№ 3 (5)</w:t>
        </w:r>
      </w:hyperlink>
      <w:r w:rsidR="00844725" w:rsidRPr="00844725">
        <w:rPr>
          <w:sz w:val="28"/>
        </w:rPr>
        <w:t>. С. 109-118.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47" w:history="1">
        <w:r w:rsidR="00844725" w:rsidRPr="00844725">
          <w:rPr>
            <w:sz w:val="28"/>
          </w:rPr>
          <w:t>Методический аппарат оценки надежности и определения приоритетных направлений повышения долговечности многослойных печатных плат бортовой РЭА для ракет-носителей и разгонных блоков</w:t>
        </w:r>
      </w:hyperlink>
      <w:r w:rsidR="00844725" w:rsidRPr="00844725">
        <w:rPr>
          <w:sz w:val="28"/>
        </w:rPr>
        <w:t xml:space="preserve">. </w:t>
      </w:r>
      <w:r w:rsidR="00844725" w:rsidRPr="00844725">
        <w:rPr>
          <w:sz w:val="28"/>
        </w:rPr>
        <w:lastRenderedPageBreak/>
        <w:t xml:space="preserve">Скворцов Р.В., Мороз А.П. </w:t>
      </w:r>
      <w:hyperlink r:id="rId48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2015. </w:t>
      </w:r>
      <w:hyperlink r:id="rId49" w:history="1">
        <w:r w:rsidR="00844725" w:rsidRPr="00844725">
          <w:rPr>
            <w:sz w:val="28"/>
          </w:rPr>
          <w:t>№ 4 (6)</w:t>
        </w:r>
      </w:hyperlink>
      <w:r w:rsidR="00844725" w:rsidRPr="00844725">
        <w:rPr>
          <w:sz w:val="28"/>
        </w:rPr>
        <w:t>. С. 60-68.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50" w:history="1">
        <w:r w:rsidR="00844725" w:rsidRPr="00844725">
          <w:rPr>
            <w:sz w:val="28"/>
          </w:rPr>
          <w:t>Направления повышения эффективности существующих телеметрических систем ракет-носителей тяжелого класса</w:t>
        </w:r>
      </w:hyperlink>
      <w:r w:rsidR="00844725" w:rsidRPr="00844725">
        <w:rPr>
          <w:sz w:val="28"/>
        </w:rPr>
        <w:t>. Поленов Д.Ю., Мороз А.П. В книге: </w:t>
      </w:r>
      <w:hyperlink r:id="rId51" w:history="1">
        <w:r w:rsidR="00844725" w:rsidRPr="00844725">
          <w:rPr>
            <w:sz w:val="28"/>
          </w:rPr>
          <w:t>15-я Международная конференция "Авиация и космонавтика"</w:t>
        </w:r>
      </w:hyperlink>
      <w:r w:rsidR="00844725" w:rsidRPr="00844725">
        <w:rPr>
          <w:sz w:val="28"/>
        </w:rPr>
        <w:t> 2016. С. 129-130.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52" w:history="1">
        <w:r w:rsidR="00844725" w:rsidRPr="00844725">
          <w:rPr>
            <w:sz w:val="28"/>
          </w:rPr>
          <w:t xml:space="preserve">Обоснование перспективных </w:t>
        </w:r>
        <w:proofErr w:type="gramStart"/>
        <w:r w:rsidR="00844725" w:rsidRPr="00844725">
          <w:rPr>
            <w:sz w:val="28"/>
          </w:rPr>
          <w:t>направлений повышения эффективности передачи телеметрической информации</w:t>
        </w:r>
        <w:proofErr w:type="gramEnd"/>
        <w:r w:rsidR="00844725" w:rsidRPr="00844725">
          <w:rPr>
            <w:sz w:val="28"/>
          </w:rPr>
          <w:t xml:space="preserve"> с ракет-носителей</w:t>
        </w:r>
      </w:hyperlink>
      <w:r w:rsidR="00844725" w:rsidRPr="00844725">
        <w:rPr>
          <w:sz w:val="28"/>
        </w:rPr>
        <w:t>. Мороз А.П., Поленов Д.Ю. В сборнике: </w:t>
      </w:r>
      <w:hyperlink r:id="rId53" w:history="1">
        <w:r w:rsidR="00844725" w:rsidRPr="00844725">
          <w:rPr>
            <w:sz w:val="28"/>
          </w:rPr>
          <w:t>Современные проблемы создания и эксплуатации вооружения, военной и специальной техники</w:t>
        </w:r>
      </w:hyperlink>
      <w:r w:rsidR="00844725" w:rsidRPr="00844725">
        <w:rPr>
          <w:sz w:val="28"/>
        </w:rPr>
        <w:t>. СПб</w:t>
      </w:r>
      <w:proofErr w:type="gramStart"/>
      <w:r w:rsidR="00844725" w:rsidRPr="00844725">
        <w:rPr>
          <w:sz w:val="28"/>
        </w:rPr>
        <w:t xml:space="preserve">. : </w:t>
      </w:r>
      <w:proofErr w:type="gramEnd"/>
      <w:r w:rsidR="00844725" w:rsidRPr="00844725">
        <w:rPr>
          <w:sz w:val="28"/>
        </w:rPr>
        <w:t>ВКА им. А. Ф. Можайского, 2016. – Т. 1. – С. 486. Сборник статей III Всероссийской научно-практической конференции. С.-Пб</w:t>
      </w:r>
      <w:proofErr w:type="gramStart"/>
      <w:r w:rsidR="00844725" w:rsidRPr="00844725">
        <w:rPr>
          <w:sz w:val="28"/>
        </w:rPr>
        <w:t xml:space="preserve">.: </w:t>
      </w:r>
      <w:proofErr w:type="gramEnd"/>
      <w:r w:rsidR="00844725" w:rsidRPr="00844725">
        <w:rPr>
          <w:sz w:val="28"/>
        </w:rPr>
        <w:t>Арт-экспресс, 2016. 487 с. С. 73-80.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54" w:history="1">
        <w:r w:rsidR="00844725" w:rsidRPr="00844725">
          <w:rPr>
            <w:sz w:val="28"/>
          </w:rPr>
          <w:t>Оптимизация конструкции беспроводных устрой</w:t>
        </w:r>
        <w:proofErr w:type="gramStart"/>
        <w:r w:rsidR="00844725" w:rsidRPr="00844725">
          <w:rPr>
            <w:sz w:val="28"/>
          </w:rPr>
          <w:t>ств св</w:t>
        </w:r>
        <w:proofErr w:type="gramEnd"/>
        <w:r w:rsidR="00844725" w:rsidRPr="00844725">
          <w:rPr>
            <w:sz w:val="28"/>
          </w:rPr>
          <w:t>язи из композитных материалов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Аббасова</w:t>
      </w:r>
      <w:proofErr w:type="spellEnd"/>
      <w:r w:rsidR="00844725" w:rsidRPr="00844725">
        <w:rPr>
          <w:sz w:val="28"/>
        </w:rPr>
        <w:t xml:space="preserve"> Т.С., Мороз А.П., Васильев Н.А., </w:t>
      </w:r>
      <w:proofErr w:type="spellStart"/>
      <w:r w:rsidR="00844725" w:rsidRPr="00844725">
        <w:rPr>
          <w:sz w:val="28"/>
        </w:rPr>
        <w:t>Стреналюк</w:t>
      </w:r>
      <w:proofErr w:type="spellEnd"/>
      <w:r w:rsidR="00844725" w:rsidRPr="00844725">
        <w:rPr>
          <w:sz w:val="28"/>
        </w:rPr>
        <w:t xml:space="preserve"> Ю.В. </w:t>
      </w:r>
      <w:hyperlink r:id="rId55" w:history="1">
        <w:r w:rsidR="00844725" w:rsidRPr="00844725">
          <w:rPr>
            <w:sz w:val="28"/>
          </w:rPr>
          <w:t>Двойные технологии</w:t>
        </w:r>
      </w:hyperlink>
      <w:r w:rsidR="00844725" w:rsidRPr="00844725">
        <w:rPr>
          <w:sz w:val="28"/>
        </w:rPr>
        <w:t>. 2016. </w:t>
      </w:r>
      <w:hyperlink r:id="rId56" w:history="1">
        <w:r w:rsidR="00844725" w:rsidRPr="00844725">
          <w:rPr>
            <w:sz w:val="28"/>
          </w:rPr>
          <w:t>№ 2 (75)</w:t>
        </w:r>
      </w:hyperlink>
      <w:r w:rsidR="00844725" w:rsidRPr="00844725">
        <w:rPr>
          <w:sz w:val="28"/>
        </w:rPr>
        <w:t>. С. 49-51.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57" w:history="1">
        <w:r w:rsidR="00844725" w:rsidRPr="00844725">
          <w:rPr>
            <w:sz w:val="28"/>
          </w:rPr>
          <w:t>Усовершенствование способа построения стационарной оптической линии связи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Аббасова</w:t>
      </w:r>
      <w:proofErr w:type="spellEnd"/>
      <w:r w:rsidR="00844725" w:rsidRPr="00844725">
        <w:rPr>
          <w:sz w:val="28"/>
        </w:rPr>
        <w:t xml:space="preserve"> Т.С., </w:t>
      </w:r>
      <w:proofErr w:type="spellStart"/>
      <w:r w:rsidR="00844725" w:rsidRPr="00844725">
        <w:rPr>
          <w:sz w:val="28"/>
        </w:rPr>
        <w:t>Аббасов</w:t>
      </w:r>
      <w:proofErr w:type="spellEnd"/>
      <w:r w:rsidR="00844725" w:rsidRPr="00844725">
        <w:rPr>
          <w:sz w:val="28"/>
        </w:rPr>
        <w:t xml:space="preserve"> Э.М., Мороз А.П., Васильев Н.А. </w:t>
      </w:r>
      <w:hyperlink r:id="rId58" w:history="1">
        <w:r w:rsidR="00844725" w:rsidRPr="00844725">
          <w:rPr>
            <w:sz w:val="28"/>
          </w:rPr>
          <w:t>Двойные технологии</w:t>
        </w:r>
      </w:hyperlink>
      <w:r w:rsidR="00844725" w:rsidRPr="00844725">
        <w:rPr>
          <w:sz w:val="28"/>
        </w:rPr>
        <w:t>. 2017. </w:t>
      </w:r>
      <w:hyperlink r:id="rId59" w:history="1">
        <w:r w:rsidR="00844725" w:rsidRPr="00844725">
          <w:rPr>
            <w:sz w:val="28"/>
          </w:rPr>
          <w:t>№ 1 (78)</w:t>
        </w:r>
      </w:hyperlink>
      <w:r w:rsidR="00844725" w:rsidRPr="00844725">
        <w:rPr>
          <w:sz w:val="28"/>
        </w:rPr>
        <w:t>. С. 36-41.</w:t>
      </w:r>
    </w:p>
    <w:p w:rsidR="00844725" w:rsidRPr="00844725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844725">
        <w:rPr>
          <w:sz w:val="28"/>
        </w:rPr>
        <w:t xml:space="preserve">Мороз А.П., Поленов Д.Ю. Модель передачи телеметрической информации с разгонного блока в режиме реального времени // </w:t>
      </w:r>
      <w:hyperlink r:id="rId60" w:history="1">
        <w:r w:rsidRPr="00844725">
          <w:rPr>
            <w:sz w:val="28"/>
          </w:rPr>
          <w:t>Автоматизация. Современные технологии</w:t>
        </w:r>
      </w:hyperlink>
      <w:r w:rsidRPr="00844725">
        <w:rPr>
          <w:sz w:val="28"/>
        </w:rPr>
        <w:t xml:space="preserve">. – 2017. Т. 71, </w:t>
      </w:r>
      <w:hyperlink r:id="rId61" w:history="1">
        <w:r w:rsidRPr="00844725">
          <w:rPr>
            <w:sz w:val="28"/>
          </w:rPr>
          <w:t>№ 6</w:t>
        </w:r>
      </w:hyperlink>
      <w:r w:rsidRPr="00844725">
        <w:rPr>
          <w:sz w:val="28"/>
        </w:rPr>
        <w:t>. – С. 265 – 268.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62" w:history="1">
        <w:r w:rsidR="00844725" w:rsidRPr="00844725">
          <w:rPr>
            <w:sz w:val="28"/>
          </w:rPr>
          <w:t xml:space="preserve">Анализ плотности распределения вероятностей аддитивной смеси двумерных активных полосовых </w:t>
        </w:r>
        <w:proofErr w:type="spellStart"/>
        <w:r w:rsidR="00844725" w:rsidRPr="00844725">
          <w:rPr>
            <w:sz w:val="28"/>
          </w:rPr>
          <w:t>негауссовских</w:t>
        </w:r>
        <w:proofErr w:type="spellEnd"/>
        <w:r w:rsidR="00844725" w:rsidRPr="00844725">
          <w:rPr>
            <w:sz w:val="28"/>
          </w:rPr>
          <w:t xml:space="preserve"> помех и белого </w:t>
        </w:r>
        <w:proofErr w:type="spellStart"/>
        <w:r w:rsidR="00844725" w:rsidRPr="00844725">
          <w:rPr>
            <w:sz w:val="28"/>
          </w:rPr>
          <w:t>гауссовского</w:t>
        </w:r>
        <w:proofErr w:type="spellEnd"/>
        <w:r w:rsidR="00844725" w:rsidRPr="00844725">
          <w:rPr>
            <w:sz w:val="28"/>
          </w:rPr>
          <w:t xml:space="preserve"> шума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Артюшенко</w:t>
      </w:r>
      <w:proofErr w:type="spellEnd"/>
      <w:r w:rsidR="00844725" w:rsidRPr="00844725">
        <w:rPr>
          <w:sz w:val="28"/>
        </w:rPr>
        <w:t xml:space="preserve"> В.М., Мороз А.П., Ставровский М.Е., </w:t>
      </w:r>
      <w:proofErr w:type="spellStart"/>
      <w:r w:rsidR="00844725" w:rsidRPr="00844725">
        <w:rPr>
          <w:sz w:val="28"/>
        </w:rPr>
        <w:t>Воловач</w:t>
      </w:r>
      <w:proofErr w:type="spellEnd"/>
      <w:r w:rsidR="00844725" w:rsidRPr="00844725">
        <w:rPr>
          <w:sz w:val="28"/>
        </w:rPr>
        <w:t xml:space="preserve"> В.И. </w:t>
      </w:r>
      <w:hyperlink r:id="rId63" w:history="1">
        <w:r w:rsidR="00844725" w:rsidRPr="00844725">
          <w:rPr>
            <w:sz w:val="28"/>
          </w:rPr>
          <w:t>Двойные технологии</w:t>
        </w:r>
      </w:hyperlink>
      <w:r w:rsidR="00844725" w:rsidRPr="00844725">
        <w:rPr>
          <w:sz w:val="28"/>
        </w:rPr>
        <w:t>. 2017. </w:t>
      </w:r>
      <w:hyperlink r:id="rId64" w:history="1">
        <w:r w:rsidR="00844725" w:rsidRPr="00844725">
          <w:rPr>
            <w:sz w:val="28"/>
          </w:rPr>
          <w:t>№ 2 (79)</w:t>
        </w:r>
      </w:hyperlink>
      <w:r w:rsidR="00844725" w:rsidRPr="00844725">
        <w:rPr>
          <w:sz w:val="28"/>
        </w:rPr>
        <w:t>. С. 37-39.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65" w:history="1">
        <w:r w:rsidR="00844725" w:rsidRPr="00844725">
          <w:rPr>
            <w:sz w:val="28"/>
          </w:rPr>
          <w:t>Анализ моделей плотности распределения вероятностей сигнала, отраженного от пространственно-распределенных объектов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Артюшенко</w:t>
      </w:r>
      <w:proofErr w:type="spellEnd"/>
      <w:r w:rsidR="00844725" w:rsidRPr="00844725">
        <w:rPr>
          <w:sz w:val="28"/>
        </w:rPr>
        <w:t xml:space="preserve"> В.М., </w:t>
      </w:r>
      <w:proofErr w:type="spellStart"/>
      <w:r w:rsidR="00844725" w:rsidRPr="00844725">
        <w:rPr>
          <w:sz w:val="28"/>
        </w:rPr>
        <w:t>Воловач</w:t>
      </w:r>
      <w:proofErr w:type="spellEnd"/>
      <w:r w:rsidR="00844725" w:rsidRPr="00844725">
        <w:rPr>
          <w:sz w:val="28"/>
        </w:rPr>
        <w:t xml:space="preserve"> В.И., Мороз А.П., Ставровский М.Е., Пушкин Н.М. </w:t>
      </w:r>
      <w:hyperlink r:id="rId66" w:history="1">
        <w:r w:rsidR="00844725" w:rsidRPr="00844725">
          <w:rPr>
            <w:sz w:val="28"/>
          </w:rPr>
          <w:t>Двойные технологии</w:t>
        </w:r>
      </w:hyperlink>
      <w:r w:rsidR="00844725" w:rsidRPr="00844725">
        <w:rPr>
          <w:sz w:val="28"/>
        </w:rPr>
        <w:t>. 2017. </w:t>
      </w:r>
      <w:hyperlink r:id="rId67" w:history="1">
        <w:r w:rsidR="00844725" w:rsidRPr="00844725">
          <w:rPr>
            <w:sz w:val="28"/>
          </w:rPr>
          <w:t>№ 3 (80)</w:t>
        </w:r>
      </w:hyperlink>
      <w:r w:rsidR="00844725" w:rsidRPr="00844725">
        <w:rPr>
          <w:sz w:val="28"/>
        </w:rPr>
        <w:t>. С. 47-52.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68" w:history="1">
        <w:r w:rsidR="00844725" w:rsidRPr="00844725">
          <w:rPr>
            <w:sz w:val="28"/>
          </w:rPr>
          <w:t>Разработка требований к программно-техническим средствам информационно-телеметрических систем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Аббасова</w:t>
      </w:r>
      <w:proofErr w:type="spellEnd"/>
      <w:r w:rsidR="00844725" w:rsidRPr="00844725">
        <w:rPr>
          <w:sz w:val="28"/>
        </w:rPr>
        <w:t xml:space="preserve"> Т.С., Мороз А.П., </w:t>
      </w:r>
      <w:proofErr w:type="spellStart"/>
      <w:r w:rsidR="00844725" w:rsidRPr="00844725">
        <w:rPr>
          <w:sz w:val="28"/>
        </w:rPr>
        <w:t>Белюченко</w:t>
      </w:r>
      <w:proofErr w:type="spellEnd"/>
      <w:r w:rsidR="00844725" w:rsidRPr="00844725">
        <w:rPr>
          <w:sz w:val="28"/>
        </w:rPr>
        <w:t xml:space="preserve"> И.М., </w:t>
      </w:r>
      <w:proofErr w:type="spellStart"/>
      <w:r w:rsidR="00844725" w:rsidRPr="00844725">
        <w:rPr>
          <w:sz w:val="28"/>
        </w:rPr>
        <w:t>Стреналюк</w:t>
      </w:r>
      <w:proofErr w:type="spellEnd"/>
      <w:r w:rsidR="00844725" w:rsidRPr="00844725">
        <w:rPr>
          <w:sz w:val="28"/>
        </w:rPr>
        <w:t xml:space="preserve"> Ю.В. </w:t>
      </w:r>
      <w:hyperlink r:id="rId69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2017. </w:t>
      </w:r>
      <w:hyperlink r:id="rId70" w:history="1">
        <w:r w:rsidR="00844725" w:rsidRPr="00844725">
          <w:rPr>
            <w:sz w:val="28"/>
          </w:rPr>
          <w:t>№ 1 (11)</w:t>
        </w:r>
      </w:hyperlink>
      <w:r w:rsidR="00844725" w:rsidRPr="00844725">
        <w:rPr>
          <w:sz w:val="28"/>
        </w:rPr>
        <w:t>. С. 55-67.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71" w:history="1">
        <w:r w:rsidR="00844725" w:rsidRPr="00844725">
          <w:rPr>
            <w:sz w:val="28"/>
          </w:rPr>
          <w:t>Повышение эффективности циклических устрой</w:t>
        </w:r>
        <w:proofErr w:type="gramStart"/>
        <w:r w:rsidR="00844725" w:rsidRPr="00844725">
          <w:rPr>
            <w:sz w:val="28"/>
          </w:rPr>
          <w:t>ств сб</w:t>
        </w:r>
        <w:proofErr w:type="gramEnd"/>
        <w:r w:rsidR="00844725" w:rsidRPr="00844725">
          <w:rPr>
            <w:sz w:val="28"/>
          </w:rPr>
          <w:t xml:space="preserve">ора и обработки информации в системах мониторинга и </w:t>
        </w:r>
        <w:proofErr w:type="spellStart"/>
        <w:r w:rsidR="00844725" w:rsidRPr="00844725">
          <w:rPr>
            <w:sz w:val="28"/>
          </w:rPr>
          <w:t>вибродиагностики</w:t>
        </w:r>
        <w:proofErr w:type="spellEnd"/>
      </w:hyperlink>
      <w:r w:rsidR="00844725" w:rsidRPr="00844725">
        <w:rPr>
          <w:sz w:val="28"/>
        </w:rPr>
        <w:t xml:space="preserve">. Мороз А.П., </w:t>
      </w:r>
      <w:proofErr w:type="spellStart"/>
      <w:r w:rsidR="00844725" w:rsidRPr="00844725">
        <w:rPr>
          <w:sz w:val="28"/>
        </w:rPr>
        <w:t>Аббасова</w:t>
      </w:r>
      <w:proofErr w:type="spellEnd"/>
      <w:r w:rsidR="00844725" w:rsidRPr="00844725">
        <w:rPr>
          <w:sz w:val="28"/>
        </w:rPr>
        <w:t xml:space="preserve"> Т.С., Ставровский М.Е. </w:t>
      </w:r>
      <w:hyperlink r:id="rId72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2017. </w:t>
      </w:r>
      <w:hyperlink r:id="rId73" w:history="1">
        <w:r w:rsidR="00844725" w:rsidRPr="00844725">
          <w:rPr>
            <w:sz w:val="28"/>
          </w:rPr>
          <w:t>№ 1 (11)</w:t>
        </w:r>
      </w:hyperlink>
      <w:r w:rsidR="00844725" w:rsidRPr="00844725">
        <w:rPr>
          <w:sz w:val="28"/>
        </w:rPr>
        <w:t>. С. 81-94.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74" w:history="1">
        <w:r w:rsidR="00844725" w:rsidRPr="00844725">
          <w:rPr>
            <w:sz w:val="28"/>
          </w:rPr>
          <w:t>Системный анализ параметров гелиоустановок для информационного компьютерного и телекоммуникационного оборудования центров обработки данных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Аббасов</w:t>
      </w:r>
      <w:proofErr w:type="spellEnd"/>
      <w:r w:rsidR="00844725" w:rsidRPr="00844725">
        <w:rPr>
          <w:sz w:val="28"/>
        </w:rPr>
        <w:t xml:space="preserve"> Э.М., Мороз А.П., Васильев Н.А., Ставровский М.Е. </w:t>
      </w:r>
      <w:hyperlink r:id="rId75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2017. </w:t>
      </w:r>
      <w:hyperlink r:id="rId76" w:history="1">
        <w:r w:rsidR="00844725" w:rsidRPr="00844725">
          <w:rPr>
            <w:sz w:val="28"/>
          </w:rPr>
          <w:t>№ 2 (12)</w:t>
        </w:r>
      </w:hyperlink>
      <w:r w:rsidR="00844725" w:rsidRPr="00844725">
        <w:rPr>
          <w:sz w:val="28"/>
        </w:rPr>
        <w:t>. С. 36-46.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77" w:history="1">
        <w:r w:rsidR="00844725" w:rsidRPr="00844725">
          <w:rPr>
            <w:sz w:val="28"/>
          </w:rPr>
          <w:t>Метод оперативного определения факта возникновения и места взрыва на борту самолета</w:t>
        </w:r>
      </w:hyperlink>
      <w:r w:rsidR="00844725" w:rsidRPr="00844725">
        <w:rPr>
          <w:sz w:val="28"/>
        </w:rPr>
        <w:t xml:space="preserve">. Мороз А.П. </w:t>
      </w:r>
      <w:hyperlink r:id="rId78" w:history="1">
        <w:r w:rsidR="00844725" w:rsidRPr="00844725">
          <w:rPr>
            <w:sz w:val="28"/>
          </w:rPr>
          <w:t>Информационно-технологический вестник</w:t>
        </w:r>
      </w:hyperlink>
      <w:r w:rsidR="00844725" w:rsidRPr="00844725">
        <w:rPr>
          <w:sz w:val="28"/>
        </w:rPr>
        <w:t>. 2018. </w:t>
      </w:r>
      <w:hyperlink r:id="rId79" w:history="1">
        <w:r w:rsidR="00844725" w:rsidRPr="00844725">
          <w:rPr>
            <w:sz w:val="28"/>
          </w:rPr>
          <w:t>№ 1 (15)</w:t>
        </w:r>
      </w:hyperlink>
      <w:r w:rsidR="00844725" w:rsidRPr="00844725">
        <w:rPr>
          <w:sz w:val="28"/>
        </w:rPr>
        <w:t>. С. 33-38.</w:t>
      </w:r>
    </w:p>
    <w:p w:rsidR="00844725" w:rsidRPr="00844725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80" w:history="1">
        <w:r w:rsidR="00844725" w:rsidRPr="00844725">
          <w:rPr>
            <w:sz w:val="28"/>
          </w:rPr>
          <w:t>Универсальная малогабаритная радиотелеметрическая система нового поколения "АСТРА-05"</w:t>
        </w:r>
      </w:hyperlink>
      <w:r w:rsidR="00844725" w:rsidRPr="00844725">
        <w:rPr>
          <w:sz w:val="28"/>
        </w:rPr>
        <w:t xml:space="preserve">. </w:t>
      </w:r>
      <w:proofErr w:type="spellStart"/>
      <w:r w:rsidR="00844725" w:rsidRPr="00844725">
        <w:rPr>
          <w:sz w:val="28"/>
        </w:rPr>
        <w:t>Бродин</w:t>
      </w:r>
      <w:proofErr w:type="spellEnd"/>
      <w:r w:rsidR="00844725" w:rsidRPr="00844725">
        <w:rPr>
          <w:sz w:val="28"/>
        </w:rPr>
        <w:t xml:space="preserve"> Е.В., Мороз А.П., </w:t>
      </w:r>
      <w:proofErr w:type="spellStart"/>
      <w:r w:rsidR="00844725" w:rsidRPr="00844725">
        <w:rPr>
          <w:sz w:val="28"/>
        </w:rPr>
        <w:t>Чекушкин</w:t>
      </w:r>
      <w:proofErr w:type="spellEnd"/>
      <w:r w:rsidR="00844725" w:rsidRPr="00844725">
        <w:rPr>
          <w:sz w:val="28"/>
        </w:rPr>
        <w:t xml:space="preserve"> А.М., </w:t>
      </w:r>
      <w:proofErr w:type="spellStart"/>
      <w:r w:rsidR="00844725" w:rsidRPr="00844725">
        <w:rPr>
          <w:sz w:val="28"/>
        </w:rPr>
        <w:t>Крейтин</w:t>
      </w:r>
      <w:proofErr w:type="spellEnd"/>
      <w:r w:rsidR="00844725" w:rsidRPr="00844725">
        <w:rPr>
          <w:sz w:val="28"/>
        </w:rPr>
        <w:t xml:space="preserve"> А.В. В сборнике: </w:t>
      </w:r>
      <w:hyperlink r:id="rId81" w:history="1">
        <w:r w:rsidR="00844725" w:rsidRPr="00844725">
          <w:rPr>
            <w:sz w:val="28"/>
          </w:rPr>
          <w:t>Российская наука в современном мире</w:t>
        </w:r>
      </w:hyperlink>
      <w:r w:rsidR="00844725" w:rsidRPr="00844725">
        <w:rPr>
          <w:sz w:val="28"/>
        </w:rPr>
        <w:t>. Сборник статей XIV международной научно-практической конференции. 2018. С. 44-46.</w:t>
      </w:r>
    </w:p>
    <w:p w:rsidR="00844725" w:rsidRPr="002574DC" w:rsidRDefault="007A361F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hyperlink r:id="rId82" w:history="1">
        <w:r w:rsidR="00844725" w:rsidRPr="002574DC">
          <w:rPr>
            <w:sz w:val="28"/>
          </w:rPr>
          <w:t>Способы представления данных полусловами-остатками для повышения достоверности передачи информации</w:t>
        </w:r>
      </w:hyperlink>
      <w:r w:rsidR="00844725" w:rsidRPr="002574DC">
        <w:rPr>
          <w:sz w:val="28"/>
        </w:rPr>
        <w:t xml:space="preserve">. Мороз А.П., Прасолов Д.Н. </w:t>
      </w:r>
      <w:hyperlink r:id="rId83" w:history="1">
        <w:r w:rsidR="00844725" w:rsidRPr="002574DC">
          <w:rPr>
            <w:sz w:val="28"/>
          </w:rPr>
          <w:t>Информационно-технологический вестник</w:t>
        </w:r>
      </w:hyperlink>
      <w:r w:rsidR="00844725" w:rsidRPr="002574DC">
        <w:rPr>
          <w:sz w:val="28"/>
        </w:rPr>
        <w:t>. 2019. </w:t>
      </w:r>
      <w:hyperlink r:id="rId84" w:history="1">
        <w:r w:rsidR="00844725" w:rsidRPr="002574DC">
          <w:rPr>
            <w:sz w:val="28"/>
          </w:rPr>
          <w:t>№ 1 (19)</w:t>
        </w:r>
      </w:hyperlink>
      <w:r w:rsidR="00844725" w:rsidRPr="002574DC">
        <w:rPr>
          <w:sz w:val="28"/>
        </w:rPr>
        <w:t>. С. 37-47.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844725">
        <w:rPr>
          <w:sz w:val="28"/>
        </w:rPr>
        <w:t xml:space="preserve">Повышение точности результатов измерений при передаче данных остатками совместно с двоичным кодом. </w:t>
      </w:r>
      <w:r w:rsidRPr="002574DC">
        <w:rPr>
          <w:sz w:val="28"/>
        </w:rPr>
        <w:t xml:space="preserve">Мороз А.П., Прасолов Д.Н. </w:t>
      </w:r>
      <w:hyperlink r:id="rId85" w:history="1">
        <w:r w:rsidRPr="002574DC">
          <w:rPr>
            <w:sz w:val="28"/>
          </w:rPr>
          <w:t>Информационно-технологический вестник</w:t>
        </w:r>
      </w:hyperlink>
      <w:r w:rsidRPr="002574DC">
        <w:rPr>
          <w:sz w:val="28"/>
        </w:rPr>
        <w:t>. 2020</w:t>
      </w:r>
      <w:r w:rsidRPr="00671474">
        <w:rPr>
          <w:sz w:val="28"/>
        </w:rPr>
        <w:t>. </w:t>
      </w:r>
      <w:hyperlink r:id="rId86" w:history="1">
        <w:r w:rsidRPr="00671474">
          <w:rPr>
            <w:sz w:val="28"/>
          </w:rPr>
          <w:t>№ 2 (</w:t>
        </w:r>
        <w:r>
          <w:rPr>
            <w:sz w:val="28"/>
          </w:rPr>
          <w:t>24</w:t>
        </w:r>
        <w:r w:rsidRPr="00671474">
          <w:rPr>
            <w:sz w:val="28"/>
          </w:rPr>
          <w:t>)</w:t>
        </w:r>
      </w:hyperlink>
      <w:r w:rsidRPr="00671474">
        <w:rPr>
          <w:sz w:val="28"/>
        </w:rPr>
        <w:t>.</w:t>
      </w:r>
      <w:r>
        <w:rPr>
          <w:sz w:val="28"/>
        </w:rPr>
        <w:t xml:space="preserve"> С. 36-46.</w:t>
      </w:r>
    </w:p>
    <w:p w:rsidR="00844725" w:rsidRPr="002574DC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844725">
        <w:rPr>
          <w:sz w:val="28"/>
        </w:rPr>
        <w:t xml:space="preserve">Особенности создания и модернизации структурированной кабельной системы для предприятия ракетно-космической отрасли. Мороз А.П., Емельянов А.Д. </w:t>
      </w:r>
      <w:hyperlink r:id="rId87" w:history="1">
        <w:r w:rsidRPr="002574DC">
          <w:rPr>
            <w:sz w:val="28"/>
          </w:rPr>
          <w:t>Информационно-технологический вестник</w:t>
        </w:r>
      </w:hyperlink>
      <w:r w:rsidRPr="002574DC">
        <w:rPr>
          <w:sz w:val="28"/>
        </w:rPr>
        <w:t>. 2020</w:t>
      </w:r>
      <w:r w:rsidRPr="00671474">
        <w:rPr>
          <w:sz w:val="28"/>
        </w:rPr>
        <w:t>. </w:t>
      </w:r>
      <w:hyperlink r:id="rId88" w:history="1">
        <w:r w:rsidRPr="00671474">
          <w:rPr>
            <w:sz w:val="28"/>
          </w:rPr>
          <w:t>№ 2 (</w:t>
        </w:r>
        <w:r>
          <w:rPr>
            <w:sz w:val="28"/>
          </w:rPr>
          <w:t>24</w:t>
        </w:r>
        <w:r w:rsidRPr="00671474">
          <w:rPr>
            <w:sz w:val="28"/>
          </w:rPr>
          <w:t>)</w:t>
        </w:r>
      </w:hyperlink>
      <w:r w:rsidRPr="00671474">
        <w:rPr>
          <w:sz w:val="28"/>
        </w:rPr>
        <w:t>.</w:t>
      </w:r>
      <w:r>
        <w:rPr>
          <w:sz w:val="28"/>
        </w:rPr>
        <w:t xml:space="preserve"> С. 36 - 46.</w:t>
      </w:r>
    </w:p>
    <w:p w:rsidR="00844725" w:rsidRPr="00844725" w:rsidRDefault="00844725" w:rsidP="008447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844725">
        <w:rPr>
          <w:sz w:val="28"/>
        </w:rPr>
        <w:t xml:space="preserve">Мороз А.П., Емельянов А.Д. Вопросы создания и модернизации структурированной кабельной системы на примере предприятия ракетно-космической отрасли // Эволюционные процессы информационных технологий: сборник трудов по материалам 5-ой всероссийской научно-технической конференции 5 апреля 2020 г. / </w:t>
      </w:r>
      <w:proofErr w:type="spellStart"/>
      <w:r w:rsidRPr="00844725">
        <w:rPr>
          <w:sz w:val="28"/>
        </w:rPr>
        <w:t>колл</w:t>
      </w:r>
      <w:proofErr w:type="spellEnd"/>
      <w:proofErr w:type="gramStart"/>
      <w:r w:rsidRPr="00844725">
        <w:rPr>
          <w:sz w:val="28"/>
        </w:rPr>
        <w:t>.</w:t>
      </w:r>
      <w:proofErr w:type="gramEnd"/>
      <w:r w:rsidRPr="00844725">
        <w:rPr>
          <w:sz w:val="28"/>
        </w:rPr>
        <w:t xml:space="preserve"> </w:t>
      </w:r>
      <w:proofErr w:type="gramStart"/>
      <w:r w:rsidRPr="00844725">
        <w:rPr>
          <w:sz w:val="28"/>
        </w:rPr>
        <w:t>а</w:t>
      </w:r>
      <w:proofErr w:type="gramEnd"/>
      <w:r w:rsidRPr="00844725">
        <w:rPr>
          <w:sz w:val="28"/>
        </w:rPr>
        <w:t>второв; под общ</w:t>
      </w:r>
      <w:proofErr w:type="gramStart"/>
      <w:r w:rsidRPr="00844725">
        <w:rPr>
          <w:sz w:val="28"/>
        </w:rPr>
        <w:t>.</w:t>
      </w:r>
      <w:proofErr w:type="gramEnd"/>
      <w:r w:rsidRPr="00844725">
        <w:rPr>
          <w:sz w:val="28"/>
        </w:rPr>
        <w:t xml:space="preserve"> </w:t>
      </w:r>
      <w:proofErr w:type="gramStart"/>
      <w:r w:rsidRPr="00844725">
        <w:rPr>
          <w:sz w:val="28"/>
        </w:rPr>
        <w:t>р</w:t>
      </w:r>
      <w:proofErr w:type="gramEnd"/>
      <w:r w:rsidRPr="00844725">
        <w:rPr>
          <w:sz w:val="28"/>
        </w:rPr>
        <w:t xml:space="preserve">ед. док. </w:t>
      </w:r>
      <w:proofErr w:type="spellStart"/>
      <w:r w:rsidRPr="00844725">
        <w:rPr>
          <w:sz w:val="28"/>
        </w:rPr>
        <w:t>техн</w:t>
      </w:r>
      <w:proofErr w:type="spellEnd"/>
      <w:r w:rsidRPr="00844725">
        <w:rPr>
          <w:sz w:val="28"/>
        </w:rPr>
        <w:t xml:space="preserve">. наук, профессора </w:t>
      </w:r>
      <w:proofErr w:type="spellStart"/>
      <w:r w:rsidRPr="00844725">
        <w:rPr>
          <w:sz w:val="28"/>
        </w:rPr>
        <w:t>Артюшенко</w:t>
      </w:r>
      <w:proofErr w:type="spellEnd"/>
      <w:r w:rsidRPr="00844725">
        <w:rPr>
          <w:sz w:val="28"/>
        </w:rPr>
        <w:t xml:space="preserve"> В.М., и док. </w:t>
      </w:r>
      <w:proofErr w:type="spellStart"/>
      <w:r w:rsidRPr="00844725">
        <w:rPr>
          <w:sz w:val="28"/>
        </w:rPr>
        <w:t>техн</w:t>
      </w:r>
      <w:proofErr w:type="spellEnd"/>
      <w:r w:rsidRPr="00844725">
        <w:rPr>
          <w:sz w:val="28"/>
        </w:rPr>
        <w:t xml:space="preserve">. наук </w:t>
      </w:r>
      <w:proofErr w:type="spellStart"/>
      <w:r w:rsidRPr="00844725">
        <w:rPr>
          <w:sz w:val="28"/>
        </w:rPr>
        <w:t>Воловача</w:t>
      </w:r>
      <w:proofErr w:type="spellEnd"/>
      <w:r w:rsidRPr="00844725">
        <w:rPr>
          <w:sz w:val="28"/>
        </w:rPr>
        <w:t xml:space="preserve"> В.И. – М.: Издательство «Научный консультант», 2020. – 162 с. С. 71 – 84.</w:t>
      </w:r>
    </w:p>
    <w:p w:rsidR="00891A45" w:rsidRPr="00DF3301" w:rsidRDefault="00DF3301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 xml:space="preserve">А. Мороз, С. Заслонов, Т. </w:t>
      </w:r>
      <w:proofErr w:type="spellStart"/>
      <w:r w:rsidRPr="00DF3301">
        <w:rPr>
          <w:sz w:val="28"/>
        </w:rPr>
        <w:t>Тулякова</w:t>
      </w:r>
      <w:proofErr w:type="spellEnd"/>
      <w:r w:rsidRPr="00DF3301">
        <w:rPr>
          <w:sz w:val="28"/>
        </w:rPr>
        <w:t>, Д. Демин</w:t>
      </w:r>
      <w:r>
        <w:rPr>
          <w:sz w:val="28"/>
        </w:rPr>
        <w:t>.</w:t>
      </w:r>
      <w:r w:rsidRPr="00DF3301">
        <w:rPr>
          <w:sz w:val="28"/>
        </w:rPr>
        <w:t xml:space="preserve"> Диагностика фарфоровых опорно-стержневых изоляторов: Повышение достоверности с помощью </w:t>
      </w:r>
      <w:proofErr w:type="spellStart"/>
      <w:r w:rsidRPr="00DF3301">
        <w:rPr>
          <w:sz w:val="28"/>
        </w:rPr>
        <w:t>нейросети</w:t>
      </w:r>
      <w:proofErr w:type="spellEnd"/>
      <w:r w:rsidRPr="00DF3301">
        <w:rPr>
          <w:sz w:val="28"/>
        </w:rPr>
        <w:t xml:space="preserve"> // Новости </w:t>
      </w:r>
      <w:proofErr w:type="spellStart"/>
      <w:r w:rsidRPr="00DF3301">
        <w:rPr>
          <w:sz w:val="28"/>
        </w:rPr>
        <w:t>ЭлектроТехники</w:t>
      </w:r>
      <w:proofErr w:type="spellEnd"/>
      <w:r w:rsidRPr="00DF3301">
        <w:rPr>
          <w:sz w:val="28"/>
        </w:rPr>
        <w:t xml:space="preserve"> - №4(124) - 5(125). - </w:t>
      </w:r>
      <w:proofErr w:type="gramStart"/>
      <w:r w:rsidRPr="00DF3301">
        <w:rPr>
          <w:sz w:val="28"/>
        </w:rPr>
        <w:t>С-Пб</w:t>
      </w:r>
      <w:proofErr w:type="gramEnd"/>
      <w:r w:rsidRPr="00DF3301">
        <w:rPr>
          <w:sz w:val="28"/>
        </w:rPr>
        <w:t>.: ЗАО «Новости электротехники», 2020. - С. 30 – 33.</w:t>
      </w:r>
    </w:p>
    <w:p w:rsidR="00891A45" w:rsidRPr="00DF3301" w:rsidRDefault="00891A45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>Мороз А.П.</w:t>
      </w:r>
      <w:r w:rsidR="00DF3301" w:rsidRPr="00DF3301">
        <w:rPr>
          <w:sz w:val="28"/>
        </w:rPr>
        <w:t xml:space="preserve">, </w:t>
      </w:r>
      <w:proofErr w:type="spellStart"/>
      <w:r w:rsidR="00DF3301" w:rsidRPr="00DF3301">
        <w:rPr>
          <w:sz w:val="28"/>
        </w:rPr>
        <w:t>Полехина</w:t>
      </w:r>
      <w:proofErr w:type="spellEnd"/>
      <w:r w:rsidR="00DF3301" w:rsidRPr="00DF3301">
        <w:rPr>
          <w:sz w:val="28"/>
        </w:rPr>
        <w:t xml:space="preserve"> Г.Е., </w:t>
      </w:r>
      <w:proofErr w:type="spellStart"/>
      <w:r w:rsidR="00DF3301" w:rsidRPr="00DF3301">
        <w:rPr>
          <w:sz w:val="28"/>
        </w:rPr>
        <w:t>Полехин</w:t>
      </w:r>
      <w:proofErr w:type="spellEnd"/>
      <w:r w:rsidR="00DF3301" w:rsidRPr="00DF3301">
        <w:rPr>
          <w:sz w:val="28"/>
        </w:rPr>
        <w:t xml:space="preserve"> А.И. Математические критерии </w:t>
      </w:r>
      <w:proofErr w:type="gramStart"/>
      <w:r w:rsidR="00DF3301" w:rsidRPr="00DF3301">
        <w:rPr>
          <w:sz w:val="28"/>
        </w:rPr>
        <w:t>формирования единой временной периодической последовательности адресов источников информации</w:t>
      </w:r>
      <w:proofErr w:type="gramEnd"/>
      <w:r w:rsidR="00DF3301" w:rsidRPr="00DF3301">
        <w:rPr>
          <w:sz w:val="28"/>
        </w:rPr>
        <w:t xml:space="preserve"> в системах бортовых измерений с программно-управляемым сбором данных // Информационно-технологический вестник. № 1 (27), 2021. С. 41 - 52.</w:t>
      </w:r>
    </w:p>
    <w:p w:rsidR="00891A45" w:rsidRPr="00DF3301" w:rsidRDefault="00DF3301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 xml:space="preserve">Мороз А.П., </w:t>
      </w:r>
      <w:proofErr w:type="spellStart"/>
      <w:r w:rsidRPr="00DF3301">
        <w:rPr>
          <w:sz w:val="28"/>
        </w:rPr>
        <w:t>Полехина</w:t>
      </w:r>
      <w:proofErr w:type="spellEnd"/>
      <w:r w:rsidRPr="00DF3301">
        <w:rPr>
          <w:sz w:val="28"/>
        </w:rPr>
        <w:t xml:space="preserve"> Г.Е., </w:t>
      </w:r>
      <w:proofErr w:type="spellStart"/>
      <w:r w:rsidRPr="00DF3301">
        <w:rPr>
          <w:sz w:val="28"/>
        </w:rPr>
        <w:t>Полехин</w:t>
      </w:r>
      <w:proofErr w:type="spellEnd"/>
      <w:r w:rsidRPr="00DF3301">
        <w:rPr>
          <w:sz w:val="28"/>
        </w:rPr>
        <w:t xml:space="preserve"> А.И. Генератор форматов группового телеметрического сигнала для систем измерений с программно-управляемым способом сбора данных // Информационно-технологический вестник. № 2 (28), 2021. С. 58 - 68.</w:t>
      </w:r>
    </w:p>
    <w:p w:rsidR="00891A45" w:rsidRPr="00DF3301" w:rsidRDefault="00891A45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>Мороз А.П.</w:t>
      </w:r>
      <w:r w:rsidR="00DF3301">
        <w:rPr>
          <w:sz w:val="28"/>
        </w:rPr>
        <w:t xml:space="preserve">, </w:t>
      </w:r>
      <w:r w:rsidR="00DF3301" w:rsidRPr="00DF3301">
        <w:rPr>
          <w:sz w:val="28"/>
        </w:rPr>
        <w:t>Скворцов Р.В. Критерий выбора оборудования для повышения долговечности печатных плат бортовых радиотелеметрических систем // Информационно-технологический вестник. № 3 (29), 2021. С. 33 - 41.</w:t>
      </w:r>
    </w:p>
    <w:p w:rsidR="00891A45" w:rsidRPr="00DF3301" w:rsidRDefault="00DF3301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 xml:space="preserve">Мороз А.П., </w:t>
      </w:r>
      <w:proofErr w:type="spellStart"/>
      <w:r w:rsidRPr="00DF3301">
        <w:rPr>
          <w:sz w:val="28"/>
        </w:rPr>
        <w:t>Полехина</w:t>
      </w:r>
      <w:proofErr w:type="spellEnd"/>
      <w:r w:rsidRPr="00DF3301">
        <w:rPr>
          <w:sz w:val="28"/>
        </w:rPr>
        <w:t xml:space="preserve"> Г.Е., </w:t>
      </w:r>
      <w:proofErr w:type="spellStart"/>
      <w:r w:rsidRPr="00DF3301">
        <w:rPr>
          <w:sz w:val="28"/>
        </w:rPr>
        <w:t>Полехин</w:t>
      </w:r>
      <w:proofErr w:type="spellEnd"/>
      <w:r w:rsidRPr="00DF3301">
        <w:rPr>
          <w:sz w:val="28"/>
        </w:rPr>
        <w:t xml:space="preserve"> А.И. Специализированный вычислитель–формирователь </w:t>
      </w:r>
      <w:proofErr w:type="gramStart"/>
      <w:r w:rsidRPr="00DF3301">
        <w:rPr>
          <w:sz w:val="28"/>
        </w:rPr>
        <w:t>последовательностей команд опроса каналов программируемых цифровых систем телеизмерений</w:t>
      </w:r>
      <w:proofErr w:type="gramEnd"/>
      <w:r w:rsidRPr="00DF3301">
        <w:rPr>
          <w:sz w:val="28"/>
        </w:rPr>
        <w:t xml:space="preserve"> // Сборник трудов II </w:t>
      </w:r>
      <w:r w:rsidRPr="00DF3301">
        <w:rPr>
          <w:sz w:val="28"/>
        </w:rPr>
        <w:lastRenderedPageBreak/>
        <w:t>Международной научно-практической конференции «Цифровая трансформация науки и образования» 01-04 октября 2021 г. Нальчик, 2021. С.79-89.</w:t>
      </w:r>
    </w:p>
    <w:p w:rsidR="00DF3301" w:rsidRPr="00DF3301" w:rsidRDefault="00DF3301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 xml:space="preserve">Мороз А.П., </w:t>
      </w:r>
      <w:proofErr w:type="spellStart"/>
      <w:r w:rsidRPr="00DF3301">
        <w:rPr>
          <w:sz w:val="28"/>
        </w:rPr>
        <w:t>Полехина</w:t>
      </w:r>
      <w:proofErr w:type="spellEnd"/>
      <w:r w:rsidRPr="00DF3301">
        <w:rPr>
          <w:sz w:val="28"/>
        </w:rPr>
        <w:t xml:space="preserve"> Г.Е., </w:t>
      </w:r>
      <w:proofErr w:type="spellStart"/>
      <w:r w:rsidRPr="00DF3301">
        <w:rPr>
          <w:sz w:val="28"/>
        </w:rPr>
        <w:t>Полехин</w:t>
      </w:r>
      <w:proofErr w:type="spellEnd"/>
      <w:r w:rsidRPr="00DF3301">
        <w:rPr>
          <w:sz w:val="28"/>
        </w:rPr>
        <w:t xml:space="preserve"> А.И. Повышение </w:t>
      </w:r>
      <w:proofErr w:type="gramStart"/>
      <w:r w:rsidRPr="00DF3301">
        <w:rPr>
          <w:sz w:val="28"/>
        </w:rPr>
        <w:t>производительности алгоритма построения циклограммы команд опроса</w:t>
      </w:r>
      <w:proofErr w:type="gramEnd"/>
      <w:r w:rsidRPr="00DF3301">
        <w:rPr>
          <w:sz w:val="28"/>
        </w:rPr>
        <w:t xml:space="preserve"> в многоканальных телеметрических системах с программно-управляемым сбором информации // Информационно-технологический вестник. № 2 (32), 2022. С. 83 – 96.</w:t>
      </w:r>
    </w:p>
    <w:p w:rsidR="00891A45" w:rsidRPr="00DF3301" w:rsidRDefault="00891A45" w:rsidP="00DF33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DF3301">
        <w:rPr>
          <w:sz w:val="28"/>
        </w:rPr>
        <w:t>Мороз А.П.</w:t>
      </w:r>
      <w:r w:rsidR="00DF3301">
        <w:rPr>
          <w:sz w:val="28"/>
        </w:rPr>
        <w:t xml:space="preserve">, </w:t>
      </w:r>
      <w:r w:rsidR="00DF3301" w:rsidRPr="00DF3301">
        <w:rPr>
          <w:sz w:val="28"/>
        </w:rPr>
        <w:t>Исаков Э.Р. О применении CAD/CAM систем в образовательной среде</w:t>
      </w:r>
      <w:r w:rsidR="00E558EB">
        <w:rPr>
          <w:sz w:val="28"/>
        </w:rPr>
        <w:t xml:space="preserve"> //</w:t>
      </w:r>
      <w:r w:rsidR="00DF3301" w:rsidRPr="00DF3301">
        <w:rPr>
          <w:sz w:val="28"/>
        </w:rPr>
        <w:t xml:space="preserve"> Перспективы, организационные формы и эффективность развития сотрудничества российских и зарубежных ВУЗов: Сборник материалов X ежегодной международной научно-практической конференции 14-15 апреля 2022 г. - М.: Научный консультант, 2022. 332 с. С. 134-136.</w:t>
      </w:r>
    </w:p>
    <w:p w:rsidR="00CB62F2" w:rsidRPr="00E558EB" w:rsidRDefault="00CB62F2" w:rsidP="00E558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Сабо С.Е. Лабораторный практикум по физике, с компьютерными моделями (Часть 1)./ Донской А.Д., Сабо С.Е. – Королев: КИУЭС, 2011, 152</w:t>
      </w:r>
      <w:r w:rsidR="00EB6285" w:rsidRPr="00E558EB">
        <w:rPr>
          <w:sz w:val="28"/>
        </w:rPr>
        <w:t xml:space="preserve"> </w:t>
      </w:r>
      <w:r w:rsidRPr="00E558EB">
        <w:rPr>
          <w:sz w:val="28"/>
        </w:rPr>
        <w:t>с.</w:t>
      </w:r>
    </w:p>
    <w:p w:rsidR="00CB62F2" w:rsidRPr="00E558EB" w:rsidRDefault="00CB62F2" w:rsidP="00E558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Сабо С.Е. Лабораторный практикум по физике, с компьютерными моделями (Часть 2). / Донской А.Д., Сабо С.Е. – Королев: КИУЭС, 2011, 89</w:t>
      </w:r>
      <w:r w:rsidR="00EB6285" w:rsidRPr="00E558EB">
        <w:rPr>
          <w:sz w:val="28"/>
        </w:rPr>
        <w:t xml:space="preserve"> </w:t>
      </w:r>
      <w:r w:rsidRPr="00E558EB">
        <w:rPr>
          <w:sz w:val="28"/>
        </w:rPr>
        <w:t>с.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С.Е. Дистанционные образовательные методики в дополнительном образовании с использованием современных электронных образовательных ресурсов. Доклад. Донской А.Д, Сабо С.Е., </w:t>
      </w:r>
      <w:proofErr w:type="spellStart"/>
      <w:r w:rsidRPr="00E558EB">
        <w:rPr>
          <w:sz w:val="28"/>
        </w:rPr>
        <w:t>Штрафина</w:t>
      </w:r>
      <w:proofErr w:type="spellEnd"/>
      <w:r w:rsidRPr="00E558EB">
        <w:rPr>
          <w:sz w:val="28"/>
        </w:rPr>
        <w:t xml:space="preserve"> Е.Д. Международная научно-практическая Интернет-конференция, «Современные образовательные технологии, используемые в очном, заочном и дополнительном образовании» г. Королев, 20.12.13.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С.Е. АДАПТИВНАЯ ТРАНСПОРТНАЯ ЛОГИСТИЧЕСКАЯ МОДЕЛЬ// </w:t>
      </w:r>
      <w:proofErr w:type="spellStart"/>
      <w:r w:rsidRPr="00E558EB">
        <w:rPr>
          <w:sz w:val="28"/>
        </w:rPr>
        <w:t>Вилисов</w:t>
      </w:r>
      <w:proofErr w:type="spellEnd"/>
      <w:r w:rsidRPr="00E558EB">
        <w:rPr>
          <w:sz w:val="28"/>
        </w:rPr>
        <w:t xml:space="preserve"> В.Я., Сабо С.Е - Информационно-технологический вестник. 2014. № 2 (2). С. 40-45.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С.Е. Имитация влияния космической радиации на эрозию конструкционных материалов. /Сабо С.Е., Волков Н.В., Донской А.Д. </w:t>
      </w:r>
      <w:proofErr w:type="spellStart"/>
      <w:r w:rsidRPr="00E558EB">
        <w:rPr>
          <w:sz w:val="28"/>
        </w:rPr>
        <w:t>Штрафина</w:t>
      </w:r>
      <w:proofErr w:type="spellEnd"/>
      <w:r w:rsidRPr="00E558EB">
        <w:rPr>
          <w:sz w:val="28"/>
        </w:rPr>
        <w:t xml:space="preserve"> Е.Д.- Королев: Информационно-технологический вестник, №1(01)2014, с. 50-57</w:t>
      </w:r>
      <w:r w:rsidR="00EB6285" w:rsidRPr="00E558EB">
        <w:rPr>
          <w:sz w:val="28"/>
        </w:rPr>
        <w:t>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С.Е. Инновационная логистическая модель на основе адаптивной транспортной задачи. Международная научно-практическая конференции «Перспективы, организационные формы и эффективность развития сотрудничества российских и зарубежных вузов» / </w:t>
      </w:r>
      <w:proofErr w:type="spellStart"/>
      <w:r w:rsidRPr="00E558EB">
        <w:rPr>
          <w:sz w:val="28"/>
        </w:rPr>
        <w:t>Вилисов</w:t>
      </w:r>
      <w:proofErr w:type="spellEnd"/>
      <w:r w:rsidRPr="00E558EB">
        <w:rPr>
          <w:sz w:val="28"/>
        </w:rPr>
        <w:t xml:space="preserve"> В.Я., Сабо С.Е., Сидоренкова И.В. - 24.04.14</w:t>
      </w:r>
      <w:r w:rsidR="0098316D" w:rsidRPr="00E558EB">
        <w:rPr>
          <w:sz w:val="28"/>
        </w:rPr>
        <w:t xml:space="preserve"> </w:t>
      </w:r>
      <w:r w:rsidRPr="00E558EB">
        <w:rPr>
          <w:sz w:val="28"/>
        </w:rPr>
        <w:t>г. - г. Королев, 2014.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C.Е. ДИСЛОКАЦИОННО-ДИНАМИЧЕСКИЙ МЕХАНИЗМ ПРОНИКНОВЕНИЯ ПРИМЕСИ </w:t>
      </w:r>
      <w:proofErr w:type="gramStart"/>
      <w:r w:rsidRPr="00E558EB">
        <w:rPr>
          <w:sz w:val="28"/>
        </w:rPr>
        <w:t>В ГЛУБЬ</w:t>
      </w:r>
      <w:proofErr w:type="gramEnd"/>
      <w:r w:rsidRPr="00E558EB">
        <w:rPr>
          <w:sz w:val="28"/>
        </w:rPr>
        <w:t xml:space="preserve"> МАТЕРИАЛА И РЕЗУЛЬТАТЫ АНАЛИЗА «ЭФФЕКТА ДАЛЬНОДЕЙСТВИЯ» ПРИ ОБЛУЧЕНИИ ПОЛИЭНЕРГЕТИЧЕСКИМИ ПУЧКАМИ ИОНОВ, Информационно-технологический вестник. 2016. Т. 09. № 3. С. 119-133.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 Сабо C.Е. ЭЛЕКТРОННЫЕ УЧЕБНО-МЕТОДИЧЕСКИЕ КОМПЛЕКСЫ КАК ОСНОВА СОВРЕМЕННЫХ ДИСТАНЦИОННЫХ ОБРАЗОВАТЕЛЬНЫХ ТЕХНОЛОГИЙ, В сборнике: </w:t>
      </w:r>
      <w:proofErr w:type="gramStart"/>
      <w:r w:rsidRPr="00E558EB">
        <w:rPr>
          <w:sz w:val="28"/>
        </w:rPr>
        <w:t xml:space="preserve">Инновационные </w:t>
      </w:r>
      <w:r w:rsidRPr="00E558EB">
        <w:rPr>
          <w:sz w:val="28"/>
        </w:rPr>
        <w:lastRenderedPageBreak/>
        <w:t xml:space="preserve">технологии в современном образовании Сборник материалов IV Международной научно-практической </w:t>
      </w:r>
      <w:proofErr w:type="spellStart"/>
      <w:r w:rsidRPr="00E558EB">
        <w:rPr>
          <w:sz w:val="28"/>
        </w:rPr>
        <w:t>инернет</w:t>
      </w:r>
      <w:proofErr w:type="spellEnd"/>
      <w:r w:rsidRPr="00E558EB">
        <w:rPr>
          <w:sz w:val="28"/>
        </w:rPr>
        <w:t>-конференции.</w:t>
      </w:r>
      <w:proofErr w:type="gramEnd"/>
      <w:r w:rsidRPr="00E558EB">
        <w:rPr>
          <w:sz w:val="28"/>
        </w:rPr>
        <w:t xml:space="preserve">/ Донской А.Д., Сабо С.Е., </w:t>
      </w:r>
      <w:proofErr w:type="spellStart"/>
      <w:r w:rsidRPr="00E558EB">
        <w:rPr>
          <w:sz w:val="28"/>
        </w:rPr>
        <w:t>Бобкова</w:t>
      </w:r>
      <w:proofErr w:type="spellEnd"/>
      <w:r w:rsidRPr="00E558EB">
        <w:rPr>
          <w:sz w:val="28"/>
        </w:rPr>
        <w:t xml:space="preserve"> Н.Ю.- 2017. С. 161-166.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Сабо C.Е. ОСОБЕННОСТИ ТЕХНИЧЕСКОГО ОБРАЗОВАНИЯ В СОВРЕМЕННЫХ УСЛОВИЯХ (БОРЬБА ЗА ВЫЖИВАНИЕ В УСЛОВИЯХ НАУЧНО-ТЕХНИЧЕСКОЙ РЕВОЛЮЦИИ), В сборнике: Перспективы, организационные формы и эффективность развития сотрудничества российских и зарубежных ВУЗов Сборник материалов VI Международной научно-практической конференции. / Сабо С.Е., Донской А.Д.- 2018. С. 437-440.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C.Е. Моделирование эрозионных процессов в конструкционных материалах космических аппаратов при воздействии </w:t>
      </w:r>
      <w:proofErr w:type="spellStart"/>
      <w:r w:rsidRPr="00E558EB">
        <w:rPr>
          <w:sz w:val="28"/>
        </w:rPr>
        <w:t>полиэнергетических</w:t>
      </w:r>
      <w:proofErr w:type="spellEnd"/>
      <w:r w:rsidRPr="00E558EB">
        <w:rPr>
          <w:sz w:val="28"/>
        </w:rPr>
        <w:t xml:space="preserve"> пучков ионов,// Сабо С.Е., Волков Н.В., Донской А.Д., Бугай И.В., </w:t>
      </w:r>
      <w:proofErr w:type="spellStart"/>
      <w:r w:rsidRPr="00E558EB">
        <w:rPr>
          <w:sz w:val="28"/>
        </w:rPr>
        <w:t>Штрафина</w:t>
      </w:r>
      <w:proofErr w:type="spellEnd"/>
      <w:r w:rsidRPr="00E558EB">
        <w:rPr>
          <w:sz w:val="28"/>
        </w:rPr>
        <w:t xml:space="preserve"> Е.Д./ «Информационно - технологи</w:t>
      </w:r>
      <w:r w:rsidR="00EB6285" w:rsidRPr="00E558EB">
        <w:rPr>
          <w:sz w:val="28"/>
        </w:rPr>
        <w:t>ческий вестник»  № 2(20) 2019. С</w:t>
      </w:r>
      <w:r w:rsidRPr="00E558EB">
        <w:rPr>
          <w:sz w:val="28"/>
        </w:rPr>
        <w:t>.137-144.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 xml:space="preserve">Сабо C.Е. Моделирование эрозионных процессов в конструкционных материалах космических аппаратов при воздействии </w:t>
      </w:r>
      <w:proofErr w:type="spellStart"/>
      <w:r w:rsidRPr="00E558EB">
        <w:rPr>
          <w:sz w:val="28"/>
        </w:rPr>
        <w:t>полиэнергетических</w:t>
      </w:r>
      <w:proofErr w:type="spellEnd"/>
      <w:r w:rsidRPr="00E558EB">
        <w:rPr>
          <w:sz w:val="28"/>
        </w:rPr>
        <w:t xml:space="preserve"> пучков ионов, (Часть 2 Сравнение экспериментальных и расчетных результатов.)// Сабо С.Е., Донской А.Д., Бугай И.В./ «Информационно - технологический вестник» №3(21) 2019. </w:t>
      </w:r>
      <w:r w:rsidR="00B842B9" w:rsidRPr="00E558EB">
        <w:rPr>
          <w:sz w:val="28"/>
        </w:rPr>
        <w:t>С</w:t>
      </w:r>
      <w:r w:rsidR="00EB6285" w:rsidRPr="00E558EB">
        <w:rPr>
          <w:sz w:val="28"/>
        </w:rPr>
        <w:t>.</w:t>
      </w:r>
      <w:r w:rsidR="00B842B9" w:rsidRPr="00E558EB">
        <w:rPr>
          <w:sz w:val="28"/>
        </w:rPr>
        <w:t xml:space="preserve"> 50-54</w:t>
      </w:r>
      <w:r w:rsidRPr="00E558EB">
        <w:rPr>
          <w:sz w:val="28"/>
        </w:rPr>
        <w:t>.</w:t>
      </w:r>
    </w:p>
    <w:p w:rsidR="00B842B9" w:rsidRPr="00E558EB" w:rsidRDefault="00B842B9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r w:rsidRPr="00E558EB">
        <w:rPr>
          <w:sz w:val="28"/>
        </w:rPr>
        <w:t>Сабо, С. Е. Методические указания к практическим занятиям по курсу «Теоретическая механика»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учебное пособие / С. Е. Сабо, К. 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, А. А. </w:t>
      </w:r>
      <w:proofErr w:type="spellStart"/>
      <w:r w:rsidRPr="00E558EB">
        <w:rPr>
          <w:sz w:val="28"/>
        </w:rPr>
        <w:t>Музалевская</w:t>
      </w:r>
      <w:proofErr w:type="spellEnd"/>
      <w:r w:rsidRPr="00E558EB">
        <w:rPr>
          <w:sz w:val="28"/>
        </w:rPr>
        <w:t>. — Королёв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МГОТУ, 2019. — 84 с. — ISBN 978-5-00140-381-4. — Текст</w:t>
      </w:r>
      <w:proofErr w:type="gramStart"/>
      <w:r w:rsidRPr="00E558EB">
        <w:rPr>
          <w:sz w:val="28"/>
        </w:rPr>
        <w:t> :</w:t>
      </w:r>
      <w:proofErr w:type="gramEnd"/>
      <w:r w:rsidRPr="00E558EB">
        <w:rPr>
          <w:sz w:val="28"/>
        </w:rPr>
        <w:t xml:space="preserve"> электронный // Лань : электронно-библиотечная система. — URL: </w:t>
      </w:r>
      <w:hyperlink r:id="rId89" w:history="1">
        <w:r w:rsidRPr="00EE3AF2">
          <w:rPr>
            <w:sz w:val="28"/>
          </w:rPr>
          <w:t>https://e.lanbook.com/book/140936</w:t>
        </w:r>
      </w:hyperlink>
      <w:r w:rsidRPr="00E558EB">
        <w:rPr>
          <w:sz w:val="28"/>
        </w:rPr>
        <w:t xml:space="preserve">  (дата обращения: 25.06.2020). — Режим доступа: для </w:t>
      </w:r>
      <w:proofErr w:type="spellStart"/>
      <w:r w:rsidRPr="00E558EB">
        <w:rPr>
          <w:sz w:val="28"/>
        </w:rPr>
        <w:t>авториз</w:t>
      </w:r>
      <w:proofErr w:type="spellEnd"/>
      <w:r w:rsidRPr="00E558EB">
        <w:rPr>
          <w:sz w:val="28"/>
        </w:rPr>
        <w:t>. пользователей.</w:t>
      </w:r>
    </w:p>
    <w:p w:rsidR="007A361F" w:rsidRPr="00A15754" w:rsidRDefault="007A361F" w:rsidP="007A361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sz w:val="28"/>
          <w:szCs w:val="28"/>
        </w:rPr>
        <w:t xml:space="preserve">Магнитный активатор жидких сред/ Патент РФ № 2411190 от 23.06.2009/ </w:t>
      </w:r>
      <w:proofErr w:type="spellStart"/>
      <w:r w:rsidRPr="00A15754">
        <w:rPr>
          <w:rFonts w:ascii="Times New Roman" w:hAnsi="Times New Roman" w:cs="Times New Roman"/>
          <w:sz w:val="28"/>
          <w:szCs w:val="28"/>
        </w:rPr>
        <w:t>Щурин</w:t>
      </w:r>
      <w:proofErr w:type="spellEnd"/>
      <w:r w:rsidRPr="00A15754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Pr="00A157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75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361F" w:rsidRDefault="007A361F" w:rsidP="007A361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54">
        <w:rPr>
          <w:rFonts w:ascii="Times New Roman" w:hAnsi="Times New Roman" w:cs="Times New Roman"/>
          <w:bCs/>
          <w:sz w:val="28"/>
          <w:szCs w:val="28"/>
        </w:rPr>
        <w:t xml:space="preserve">Аппарат магнитной активации жидкостей // Патент РФ № 2693158 от 18.12.2018/ </w:t>
      </w:r>
      <w:proofErr w:type="spellStart"/>
      <w:r w:rsidRPr="00A15754">
        <w:rPr>
          <w:rFonts w:ascii="Times New Roman" w:hAnsi="Times New Roman" w:cs="Times New Roman"/>
          <w:bCs/>
          <w:sz w:val="28"/>
          <w:szCs w:val="28"/>
        </w:rPr>
        <w:t>Щурин</w:t>
      </w:r>
      <w:proofErr w:type="spellEnd"/>
      <w:r w:rsidRPr="00A15754">
        <w:rPr>
          <w:rFonts w:ascii="Times New Roman" w:hAnsi="Times New Roman" w:cs="Times New Roman"/>
          <w:bCs/>
          <w:sz w:val="28"/>
          <w:szCs w:val="28"/>
        </w:rPr>
        <w:t xml:space="preserve"> К.В., Панин И.Г., Фокин А.А.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Восстановление таблично заданных функций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В.Д. Шевеленко // «Законодательная и прикладная метрология» - № 4. – 2011. – С. 12-15.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Проблемные эколого-правовые аспекты природопользования как угроза экологической безопасности регионов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Л.Н. Третьяк, Е.М. Герасимов, Е.К. Волкова // «Экология и промышленность России» - октябрь, 2011. – С. 54-58.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Применение методов спектрального анализа для оптимизации количества калиброванных размеров / В.И. </w:t>
      </w:r>
      <w:proofErr w:type="spellStart"/>
      <w:r w:rsidRPr="00E558EB">
        <w:rPr>
          <w:sz w:val="28"/>
        </w:rPr>
        <w:t>Чепасов</w:t>
      </w:r>
      <w:proofErr w:type="spellEnd"/>
      <w:r w:rsidRPr="00E558EB">
        <w:rPr>
          <w:sz w:val="28"/>
        </w:rPr>
        <w:t xml:space="preserve">,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А.А. Гусаров // «Законодательная и прикладная метрология» - № 2. – 2011. – С. 11-14.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Изменение физико-химических свойств жидких сред методом </w:t>
      </w:r>
      <w:proofErr w:type="spellStart"/>
      <w:r w:rsidRPr="00E558EB">
        <w:rPr>
          <w:sz w:val="28"/>
        </w:rPr>
        <w:t>омагничивания</w:t>
      </w:r>
      <w:proofErr w:type="spellEnd"/>
      <w:r w:rsidRPr="00E558EB">
        <w:rPr>
          <w:sz w:val="28"/>
        </w:rPr>
        <w:t xml:space="preserve">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Е.В. Цветкова // «Вестник Оренбургского государственного университета» - № 10 (129) / октябрь. – 2011. – С. 199-204.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lastRenderedPageBreak/>
        <w:t>Щурин</w:t>
      </w:r>
      <w:proofErr w:type="spellEnd"/>
      <w:r w:rsidRPr="00E558EB">
        <w:rPr>
          <w:sz w:val="28"/>
        </w:rPr>
        <w:t xml:space="preserve"> К.В. Повышение уровня пассивной безопасности автомобиля при его наезде на пешехода или двухколесное транспортное средство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В.А. Зубаков // «Автомобильная промышленность» - № 3. – 2012. - С. 30-32.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Система пассивной безопасности легкового автомобиля / В.А. Зубаков,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В.И. Рассоха // «Изобретатели машиностроению» - №1. – 2012. – С. 31-32.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Улучшение эксплуатационных показателей автомобильных двигателей в результате магнитной активации топлива / Н.А. Манаков,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Е.В. Цветкова // «Естественные и технические науки» - № 2. – 2012. - С. 484-486.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Фильтрация измерительных сигналов методом группового преобразования Фурье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, В.И. </w:t>
      </w:r>
      <w:proofErr w:type="spellStart"/>
      <w:r w:rsidRPr="00E558EB">
        <w:rPr>
          <w:sz w:val="28"/>
        </w:rPr>
        <w:t>Чепасов</w:t>
      </w:r>
      <w:proofErr w:type="spellEnd"/>
      <w:r w:rsidRPr="00E558EB">
        <w:rPr>
          <w:sz w:val="28"/>
        </w:rPr>
        <w:t xml:space="preserve">, В.Д. Шевеленко, В.А. </w:t>
      </w:r>
      <w:proofErr w:type="spellStart"/>
      <w:r w:rsidRPr="00E558EB">
        <w:rPr>
          <w:sz w:val="28"/>
        </w:rPr>
        <w:t>Лукоянов</w:t>
      </w:r>
      <w:proofErr w:type="spellEnd"/>
      <w:r w:rsidRPr="00E558EB">
        <w:rPr>
          <w:sz w:val="28"/>
        </w:rPr>
        <w:t xml:space="preserve"> // «Контроль. Диагностика» – № 3. – 2013. – С. 42-46.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О приоритетах ГОСТ ИСО 9001-2011 в категориях долженствования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, А.В. </w:t>
      </w:r>
      <w:proofErr w:type="spellStart"/>
      <w:r w:rsidRPr="00E558EB">
        <w:rPr>
          <w:sz w:val="28"/>
        </w:rPr>
        <w:t>Пыхтин</w:t>
      </w:r>
      <w:proofErr w:type="spellEnd"/>
      <w:r w:rsidRPr="00E558EB">
        <w:rPr>
          <w:sz w:val="28"/>
        </w:rPr>
        <w:t xml:space="preserve"> // «Стандарты и качество» – №5. – 2013. – С. 82-86.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Соударение твёрдых тел через </w:t>
      </w:r>
      <w:proofErr w:type="spellStart"/>
      <w:r w:rsidRPr="00E558EB">
        <w:rPr>
          <w:sz w:val="28"/>
        </w:rPr>
        <w:t>пневмооболочку</w:t>
      </w:r>
      <w:proofErr w:type="spellEnd"/>
      <w:r w:rsidRPr="00E558EB">
        <w:rPr>
          <w:sz w:val="28"/>
        </w:rPr>
        <w:t xml:space="preserve">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Н.А. Морозов, Ю.Л. Власов // «Вестник Уральского государственного университета путей сообщения» – № 3. – 2013. – С. 4-7.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Преобразование Дирихле как инструмент реализации фильтрующего свойства ортонормированного базиса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М.В. Николаев, В.Д. Шевеленко, Д.Ю. Шипилов // «Естественные и технические науки» - №3. – 2013. – С. 200-203.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Обоснование технических характеристик мобильного ремонтно-энергетического комплекса для нужд нефтедобычи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, А.В. Федоров, Е.Г. </w:t>
      </w:r>
      <w:proofErr w:type="spellStart"/>
      <w:r w:rsidRPr="00E558EB">
        <w:rPr>
          <w:sz w:val="28"/>
        </w:rPr>
        <w:t>Кеян</w:t>
      </w:r>
      <w:proofErr w:type="spellEnd"/>
      <w:r w:rsidRPr="00E558EB">
        <w:rPr>
          <w:sz w:val="28"/>
        </w:rPr>
        <w:t xml:space="preserve"> // «Инженер-нефтяник» - № 2. – 2014. – С. 36-39.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Исследование динамических характеристик транспортных сре</w:t>
      </w:r>
      <w:proofErr w:type="gramStart"/>
      <w:r w:rsidRPr="00E558EB">
        <w:rPr>
          <w:sz w:val="28"/>
        </w:rPr>
        <w:t>дств пр</w:t>
      </w:r>
      <w:proofErr w:type="gramEnd"/>
      <w:r w:rsidRPr="00E558EB">
        <w:rPr>
          <w:sz w:val="28"/>
        </w:rPr>
        <w:t xml:space="preserve">и ударе через внешнюю подушку безопасности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Н.А. Морозов, Ю.Л. Власов // «Наука и техника транспорта» – № 4. – 2014. – С. 67-71.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Совершенствование </w:t>
      </w:r>
      <w:proofErr w:type="gramStart"/>
      <w:r w:rsidRPr="00E558EB">
        <w:rPr>
          <w:sz w:val="28"/>
        </w:rPr>
        <w:t>методов оценки спектральных характеристик колебаний мобильных машин</w:t>
      </w:r>
      <w:proofErr w:type="gramEnd"/>
      <w:r w:rsidRPr="00E558EB">
        <w:rPr>
          <w:sz w:val="28"/>
        </w:rPr>
        <w:t xml:space="preserve">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А.В. Сериков // «Информационно-технологический вестн</w:t>
      </w:r>
      <w:r w:rsidR="00EB6285" w:rsidRPr="00E558EB">
        <w:rPr>
          <w:sz w:val="28"/>
        </w:rPr>
        <w:t>ик» – № 2. – 2014. – С. 131-140.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Анализ методов космического мониторинга экологической среды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, Д.В. </w:t>
      </w:r>
      <w:proofErr w:type="spellStart"/>
      <w:r w:rsidRPr="00E558EB">
        <w:rPr>
          <w:sz w:val="28"/>
        </w:rPr>
        <w:t>Александрычев</w:t>
      </w:r>
      <w:proofErr w:type="spellEnd"/>
      <w:r w:rsidRPr="00E558EB">
        <w:rPr>
          <w:sz w:val="28"/>
        </w:rPr>
        <w:t>, Е.Е. Ханжина, А.В. Сериков // «Информационно-технологический вестн</w:t>
      </w:r>
      <w:r w:rsidR="00EB6285" w:rsidRPr="00E558EB">
        <w:rPr>
          <w:sz w:val="28"/>
        </w:rPr>
        <w:t>ик» – № 4. – 2015. – С. 110-118.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Изменение свойств немагнитных жидкостей в переменном магнитном поле</w:t>
      </w:r>
      <w:r w:rsidRPr="00E558EB">
        <w:rPr>
          <w:sz w:val="28"/>
        </w:rPr>
        <w:tab/>
        <w:t xml:space="preserve"> /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И.Г. Панин // "Информационно-технологический вестник", 2017, №1. - С.103-110.</w:t>
      </w:r>
    </w:p>
    <w:p w:rsidR="00CB62F2" w:rsidRPr="00E558EB" w:rsidRDefault="00CB62F2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К.В. Технико-экономический анализ мероприятий по повышению надёжности сложных систем // И.Г. Панин, Е.К. Волкова, К.В.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 xml:space="preserve"> // "Информационно-технологический </w:t>
      </w:r>
      <w:r w:rsidR="00EB6285" w:rsidRPr="00E558EB">
        <w:rPr>
          <w:sz w:val="28"/>
        </w:rPr>
        <w:t>вестник", 2017, №3. - С. 39-55.</w:t>
      </w:r>
    </w:p>
    <w:p w:rsidR="005C1B83" w:rsidRPr="00E558EB" w:rsidRDefault="005C1B83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E558EB">
        <w:rPr>
          <w:sz w:val="28"/>
        </w:rPr>
        <w:lastRenderedPageBreak/>
        <w:t>Щурин</w:t>
      </w:r>
      <w:proofErr w:type="spellEnd"/>
      <w:r w:rsidRPr="00E558EB">
        <w:rPr>
          <w:sz w:val="28"/>
        </w:rPr>
        <w:t>, К. В. Планирование и обработка результатов эксперимента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учебное пособие / К. В. </w:t>
      </w:r>
      <w:proofErr w:type="spellStart"/>
      <w:r w:rsidRPr="00E558EB">
        <w:rPr>
          <w:sz w:val="28"/>
        </w:rPr>
        <w:t>Щурин</w:t>
      </w:r>
      <w:proofErr w:type="spellEnd"/>
      <w:r w:rsidRPr="00E558EB">
        <w:rPr>
          <w:sz w:val="28"/>
        </w:rPr>
        <w:t>, О. А. Копылов, И. Г. Панин. — Королёв</w:t>
      </w:r>
      <w:proofErr w:type="gramStart"/>
      <w:r w:rsidRPr="00E558EB">
        <w:rPr>
          <w:sz w:val="28"/>
        </w:rPr>
        <w:t xml:space="preserve"> :</w:t>
      </w:r>
      <w:proofErr w:type="gramEnd"/>
      <w:r w:rsidRPr="00E558EB">
        <w:rPr>
          <w:sz w:val="28"/>
        </w:rPr>
        <w:t xml:space="preserve"> МГОТУ, 2019. — 196 с. — ISBN 978-5-00140-385-2. — Текст</w:t>
      </w:r>
      <w:proofErr w:type="gramStart"/>
      <w:r w:rsidRPr="00E558EB">
        <w:rPr>
          <w:sz w:val="28"/>
        </w:rPr>
        <w:t> :</w:t>
      </w:r>
      <w:proofErr w:type="gramEnd"/>
      <w:r w:rsidRPr="00E558EB">
        <w:rPr>
          <w:sz w:val="28"/>
        </w:rPr>
        <w:t xml:space="preserve"> электронный // Лань : электронно-библиотечная система. — URL: </w:t>
      </w:r>
      <w:hyperlink r:id="rId90" w:history="1">
        <w:r w:rsidR="00B842B9" w:rsidRPr="00302739">
          <w:rPr>
            <w:sz w:val="28"/>
            <w:szCs w:val="28"/>
          </w:rPr>
          <w:t>https://e.lanbook.com/book/140930</w:t>
        </w:r>
      </w:hyperlink>
      <w:r w:rsidR="00B842B9" w:rsidRPr="00302739">
        <w:rPr>
          <w:sz w:val="28"/>
          <w:szCs w:val="28"/>
        </w:rPr>
        <w:t xml:space="preserve"> </w:t>
      </w:r>
      <w:r w:rsidRPr="00E558EB">
        <w:rPr>
          <w:sz w:val="28"/>
        </w:rPr>
        <w:t xml:space="preserve">(дата обращения: 25.06.2020). — Режим доступа: для </w:t>
      </w:r>
      <w:proofErr w:type="spellStart"/>
      <w:r w:rsidRPr="00E558EB">
        <w:rPr>
          <w:sz w:val="28"/>
        </w:rPr>
        <w:t>авториз</w:t>
      </w:r>
      <w:proofErr w:type="spellEnd"/>
      <w:r w:rsidRPr="00E558EB">
        <w:rPr>
          <w:sz w:val="28"/>
        </w:rPr>
        <w:t>. пользователей.</w:t>
      </w:r>
    </w:p>
    <w:p w:rsidR="00B842B9" w:rsidRPr="00302739" w:rsidRDefault="00B842B9" w:rsidP="008567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</w:rPr>
      </w:pPr>
      <w:proofErr w:type="spellStart"/>
      <w:r w:rsidRPr="00302739">
        <w:rPr>
          <w:sz w:val="28"/>
        </w:rPr>
        <w:t>Щурин</w:t>
      </w:r>
      <w:proofErr w:type="spellEnd"/>
      <w:r w:rsidRPr="00302739">
        <w:rPr>
          <w:sz w:val="28"/>
        </w:rPr>
        <w:t>, К. В. Надежность машин</w:t>
      </w:r>
      <w:proofErr w:type="gramStart"/>
      <w:r w:rsidRPr="00302739">
        <w:rPr>
          <w:sz w:val="28"/>
        </w:rPr>
        <w:t xml:space="preserve"> :</w:t>
      </w:r>
      <w:proofErr w:type="gramEnd"/>
      <w:r w:rsidRPr="00302739">
        <w:rPr>
          <w:sz w:val="28"/>
        </w:rPr>
        <w:t xml:space="preserve"> учебное пособие / К. В. </w:t>
      </w:r>
      <w:proofErr w:type="spellStart"/>
      <w:r w:rsidRPr="00302739">
        <w:rPr>
          <w:sz w:val="28"/>
        </w:rPr>
        <w:t>Щурин</w:t>
      </w:r>
      <w:proofErr w:type="spellEnd"/>
      <w:r w:rsidRPr="00302739">
        <w:rPr>
          <w:sz w:val="28"/>
        </w:rPr>
        <w:t>. — Санкт-Петербург</w:t>
      </w:r>
      <w:proofErr w:type="gramStart"/>
      <w:r w:rsidRPr="00302739">
        <w:rPr>
          <w:sz w:val="28"/>
        </w:rPr>
        <w:t xml:space="preserve"> :</w:t>
      </w:r>
      <w:proofErr w:type="gramEnd"/>
      <w:r w:rsidRPr="00302739">
        <w:rPr>
          <w:sz w:val="28"/>
        </w:rPr>
        <w:t xml:space="preserve"> Лань, 2019. — 592 с. — ISBN 978-5-8114-3</w:t>
      </w:r>
      <w:r w:rsidR="00EB6285" w:rsidRPr="00302739">
        <w:rPr>
          <w:sz w:val="28"/>
        </w:rPr>
        <w:t>.</w:t>
      </w:r>
      <w:r w:rsidR="00302739" w:rsidRPr="00302739">
        <w:rPr>
          <w:sz w:val="28"/>
        </w:rPr>
        <w:t xml:space="preserve"> </w:t>
      </w:r>
      <w:r w:rsidRPr="00302739">
        <w:rPr>
          <w:sz w:val="28"/>
        </w:rPr>
        <w:t>748-1. — Текст</w:t>
      </w:r>
      <w:proofErr w:type="gramStart"/>
      <w:r w:rsidRPr="00302739">
        <w:rPr>
          <w:sz w:val="28"/>
        </w:rPr>
        <w:t> :</w:t>
      </w:r>
      <w:proofErr w:type="gramEnd"/>
      <w:r w:rsidRPr="00302739">
        <w:rPr>
          <w:sz w:val="28"/>
        </w:rPr>
        <w:t xml:space="preserve"> электронный // Лань : электронно-библиотечная система. — URL</w:t>
      </w:r>
      <w:r w:rsidRPr="00302739">
        <w:rPr>
          <w:sz w:val="28"/>
          <w:szCs w:val="28"/>
        </w:rPr>
        <w:t xml:space="preserve">: </w:t>
      </w:r>
      <w:hyperlink r:id="rId91" w:history="1">
        <w:r w:rsidRPr="00302739">
          <w:rPr>
            <w:sz w:val="28"/>
            <w:szCs w:val="28"/>
          </w:rPr>
          <w:t>https://e.lanbook.com/book/121468</w:t>
        </w:r>
      </w:hyperlink>
      <w:r w:rsidRPr="00302739">
        <w:rPr>
          <w:sz w:val="28"/>
        </w:rPr>
        <w:t xml:space="preserve"> (дата обращения: 25.06.2020). — Режим доступа: для </w:t>
      </w:r>
      <w:proofErr w:type="spellStart"/>
      <w:r w:rsidRPr="00302739">
        <w:rPr>
          <w:sz w:val="28"/>
        </w:rPr>
        <w:t>авториз</w:t>
      </w:r>
      <w:proofErr w:type="spellEnd"/>
      <w:r w:rsidRPr="00302739">
        <w:rPr>
          <w:sz w:val="28"/>
        </w:rPr>
        <w:t>. пользователей.</w:t>
      </w:r>
    </w:p>
    <w:p w:rsidR="00DD0580" w:rsidRPr="00A15754" w:rsidRDefault="00DD0580" w:rsidP="00891A4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2F2" w:rsidRPr="00A15754" w:rsidRDefault="00CB62F2" w:rsidP="00891A4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B62F2" w:rsidRPr="00A15754" w:rsidRDefault="00CB62F2" w:rsidP="00891A4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5754">
        <w:rPr>
          <w:rFonts w:ascii="Times New Roman" w:hAnsi="Times New Roman" w:cs="Times New Roman"/>
          <w:bCs/>
          <w:i/>
          <w:sz w:val="28"/>
          <w:szCs w:val="28"/>
        </w:rPr>
        <w:t xml:space="preserve">Всего сотрудниками кафедры опубликовано более </w:t>
      </w:r>
      <w:r w:rsidR="00895630" w:rsidRPr="00A15754">
        <w:rPr>
          <w:rFonts w:ascii="Times New Roman" w:hAnsi="Times New Roman" w:cs="Times New Roman"/>
          <w:bCs/>
          <w:i/>
          <w:sz w:val="28"/>
          <w:szCs w:val="28"/>
        </w:rPr>
        <w:t>8</w:t>
      </w:r>
      <w:r w:rsidRPr="00A15754">
        <w:rPr>
          <w:rFonts w:ascii="Times New Roman" w:hAnsi="Times New Roman" w:cs="Times New Roman"/>
          <w:bCs/>
          <w:i/>
          <w:sz w:val="28"/>
          <w:szCs w:val="28"/>
        </w:rPr>
        <w:t>00 научных работ.</w:t>
      </w:r>
    </w:p>
    <w:p w:rsidR="009B0912" w:rsidRPr="00A15754" w:rsidRDefault="009B0912" w:rsidP="00891A45">
      <w:pPr>
        <w:tabs>
          <w:tab w:val="left" w:pos="851"/>
        </w:tabs>
        <w:ind w:firstLine="567"/>
        <w:rPr>
          <w:sz w:val="28"/>
          <w:szCs w:val="28"/>
        </w:rPr>
      </w:pPr>
    </w:p>
    <w:sectPr w:rsidR="009B0912" w:rsidRPr="00A15754" w:rsidSect="00891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019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4E99"/>
    <w:multiLevelType w:val="hybridMultilevel"/>
    <w:tmpl w:val="5510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4595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3E76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33BFA"/>
    <w:multiLevelType w:val="hybridMultilevel"/>
    <w:tmpl w:val="DB9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81A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604E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288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7748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77996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B48D2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4C8E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E24AF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F20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8F564C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43B56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857B5"/>
    <w:multiLevelType w:val="hybridMultilevel"/>
    <w:tmpl w:val="3478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46F3A"/>
    <w:multiLevelType w:val="hybridMultilevel"/>
    <w:tmpl w:val="CB80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61D"/>
    <w:multiLevelType w:val="hybridMultilevel"/>
    <w:tmpl w:val="FDBA70BA"/>
    <w:lvl w:ilvl="0" w:tplc="FB2EBB3A">
      <w:start w:val="1"/>
      <w:numFmt w:val="decimal"/>
      <w:lvlText w:val="%1."/>
      <w:lvlJc w:val="left"/>
      <w:pPr>
        <w:ind w:left="1968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5"/>
  </w:num>
  <w:num w:numId="12">
    <w:abstractNumId w:val="0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12"/>
  </w:num>
  <w:num w:numId="18">
    <w:abstractNumId w:val="18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62F2"/>
    <w:rsid w:val="00187E92"/>
    <w:rsid w:val="00302739"/>
    <w:rsid w:val="00365877"/>
    <w:rsid w:val="00430E81"/>
    <w:rsid w:val="00445B77"/>
    <w:rsid w:val="00450CEC"/>
    <w:rsid w:val="00463E95"/>
    <w:rsid w:val="004D4148"/>
    <w:rsid w:val="005B5492"/>
    <w:rsid w:val="005C1B83"/>
    <w:rsid w:val="005C2213"/>
    <w:rsid w:val="0063378B"/>
    <w:rsid w:val="007578C8"/>
    <w:rsid w:val="0079217F"/>
    <w:rsid w:val="007A361F"/>
    <w:rsid w:val="0083480B"/>
    <w:rsid w:val="00844725"/>
    <w:rsid w:val="00856724"/>
    <w:rsid w:val="00862626"/>
    <w:rsid w:val="00891A45"/>
    <w:rsid w:val="00895630"/>
    <w:rsid w:val="0098316D"/>
    <w:rsid w:val="009A0A08"/>
    <w:rsid w:val="009A796D"/>
    <w:rsid w:val="009B0912"/>
    <w:rsid w:val="00A15754"/>
    <w:rsid w:val="00A265E9"/>
    <w:rsid w:val="00B353A9"/>
    <w:rsid w:val="00B842B9"/>
    <w:rsid w:val="00BA13B2"/>
    <w:rsid w:val="00BD1C64"/>
    <w:rsid w:val="00C06192"/>
    <w:rsid w:val="00C66AD0"/>
    <w:rsid w:val="00C70302"/>
    <w:rsid w:val="00CB62F2"/>
    <w:rsid w:val="00DD0580"/>
    <w:rsid w:val="00DF3301"/>
    <w:rsid w:val="00E517F6"/>
    <w:rsid w:val="00E558EB"/>
    <w:rsid w:val="00EB6285"/>
    <w:rsid w:val="00EC2CD6"/>
    <w:rsid w:val="00EE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2B9"/>
    <w:rPr>
      <w:color w:val="0000FF" w:themeColor="hyperlink"/>
      <w:u w:val="single"/>
    </w:rPr>
  </w:style>
  <w:style w:type="paragraph" w:styleId="a5">
    <w:name w:val="Body Text"/>
    <w:basedOn w:val="a"/>
    <w:link w:val="a6"/>
    <w:rsid w:val="008626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62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44725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4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5488187" TargetMode="External"/><Relationship Id="rId18" Type="http://schemas.openxmlformats.org/officeDocument/2006/relationships/hyperlink" Target="https://elibrary.ru/contents.asp?id=33649617&amp;selid=15488188" TargetMode="External"/><Relationship Id="rId26" Type="http://schemas.openxmlformats.org/officeDocument/2006/relationships/hyperlink" Target="https://elibrary.ru/contents.asp?id=33731130" TargetMode="External"/><Relationship Id="rId39" Type="http://schemas.openxmlformats.org/officeDocument/2006/relationships/hyperlink" Target="https://elibrary.ru/item.asp?id=24637856" TargetMode="External"/><Relationship Id="rId21" Type="http://schemas.openxmlformats.org/officeDocument/2006/relationships/hyperlink" Target="https://elibrary.ru/contents.asp?id=33690777&amp;selid=16925576" TargetMode="External"/><Relationship Id="rId34" Type="http://schemas.openxmlformats.org/officeDocument/2006/relationships/hyperlink" Target="https://elibrary.ru/contents.asp?id=34101877" TargetMode="External"/><Relationship Id="rId42" Type="http://schemas.openxmlformats.org/officeDocument/2006/relationships/hyperlink" Target="https://elibrary.ru/contents.asp?id=34084694" TargetMode="External"/><Relationship Id="rId47" Type="http://schemas.openxmlformats.org/officeDocument/2006/relationships/hyperlink" Target="https://elibrary.ru/item.asp?id=25944178" TargetMode="External"/><Relationship Id="rId50" Type="http://schemas.openxmlformats.org/officeDocument/2006/relationships/hyperlink" Target="https://elibrary.ru/item.asp?id=30115060" TargetMode="External"/><Relationship Id="rId55" Type="http://schemas.openxmlformats.org/officeDocument/2006/relationships/hyperlink" Target="https://elibrary.ru/contents.asp?id=34242120" TargetMode="External"/><Relationship Id="rId63" Type="http://schemas.openxmlformats.org/officeDocument/2006/relationships/hyperlink" Target="https://elibrary.ru/contents.asp?id=34480933" TargetMode="External"/><Relationship Id="rId68" Type="http://schemas.openxmlformats.org/officeDocument/2006/relationships/hyperlink" Target="https://elibrary.ru/item.asp?id=29205364" TargetMode="External"/><Relationship Id="rId76" Type="http://schemas.openxmlformats.org/officeDocument/2006/relationships/hyperlink" Target="https://elibrary.ru/contents.asp?id=34528133&amp;selid=29809613" TargetMode="External"/><Relationship Id="rId84" Type="http://schemas.openxmlformats.org/officeDocument/2006/relationships/hyperlink" Target="https://elibrary.ru/contents.asp?id=38567730&amp;selid=38567735" TargetMode="External"/><Relationship Id="rId89" Type="http://schemas.openxmlformats.org/officeDocument/2006/relationships/hyperlink" Target="https://e.lanbook.com/book/140936" TargetMode="External"/><Relationship Id="rId7" Type="http://schemas.openxmlformats.org/officeDocument/2006/relationships/hyperlink" Target="https://www.elibrary.ru/item.asp?id=49976202" TargetMode="External"/><Relationship Id="rId71" Type="http://schemas.openxmlformats.org/officeDocument/2006/relationships/hyperlink" Target="https://elibrary.ru/item.asp?id=29205366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15488188" TargetMode="External"/><Relationship Id="rId29" Type="http://schemas.openxmlformats.org/officeDocument/2006/relationships/hyperlink" Target="https://elibrary.ru/contents.asp?id=33958265" TargetMode="External"/><Relationship Id="rId11" Type="http://schemas.openxmlformats.org/officeDocument/2006/relationships/hyperlink" Target="https://elibrary.ru/contents.asp?id=33633979&amp;selid=15405352" TargetMode="External"/><Relationship Id="rId24" Type="http://schemas.openxmlformats.org/officeDocument/2006/relationships/hyperlink" Target="https://elibrary.ru/contents.asp?id=33751276&amp;selid=17983840" TargetMode="External"/><Relationship Id="rId32" Type="http://schemas.openxmlformats.org/officeDocument/2006/relationships/hyperlink" Target="https://elibrary.ru/contents.asp?id=34101877" TargetMode="External"/><Relationship Id="rId37" Type="http://schemas.openxmlformats.org/officeDocument/2006/relationships/hyperlink" Target="https://elibrary.ru/item.asp?id=23442131" TargetMode="External"/><Relationship Id="rId40" Type="http://schemas.openxmlformats.org/officeDocument/2006/relationships/hyperlink" Target="https://elibrary.ru/item.asp?id=24637787" TargetMode="External"/><Relationship Id="rId45" Type="http://schemas.openxmlformats.org/officeDocument/2006/relationships/hyperlink" Target="https://elibrary.ru/contents.asp?id=34214319" TargetMode="External"/><Relationship Id="rId53" Type="http://schemas.openxmlformats.org/officeDocument/2006/relationships/hyperlink" Target="https://elibrary.ru/item.asp?id=27610684" TargetMode="External"/><Relationship Id="rId58" Type="http://schemas.openxmlformats.org/officeDocument/2006/relationships/hyperlink" Target="https://elibrary.ru/contents.asp?id=34421479" TargetMode="External"/><Relationship Id="rId66" Type="http://schemas.openxmlformats.org/officeDocument/2006/relationships/hyperlink" Target="https://elibrary.ru/contents.asp?id=34486962" TargetMode="External"/><Relationship Id="rId74" Type="http://schemas.openxmlformats.org/officeDocument/2006/relationships/hyperlink" Target="https://elibrary.ru/item.asp?id=29809613" TargetMode="External"/><Relationship Id="rId79" Type="http://schemas.openxmlformats.org/officeDocument/2006/relationships/hyperlink" Target="https://elibrary.ru/contents.asp?id=34845609&amp;selid=32856387" TargetMode="External"/><Relationship Id="rId87" Type="http://schemas.openxmlformats.org/officeDocument/2006/relationships/hyperlink" Target="https://elibrary.ru/contents.asp?id=3856773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library.ru/contents.asp?issueid=1831613&amp;selid=29206974" TargetMode="External"/><Relationship Id="rId82" Type="http://schemas.openxmlformats.org/officeDocument/2006/relationships/hyperlink" Target="https://elibrary.ru/item.asp?id=38567735" TargetMode="External"/><Relationship Id="rId90" Type="http://schemas.openxmlformats.org/officeDocument/2006/relationships/hyperlink" Target="https://e.lanbook.com/book/140930" TargetMode="External"/><Relationship Id="rId19" Type="http://schemas.openxmlformats.org/officeDocument/2006/relationships/hyperlink" Target="https://elibrary.ru/item.asp?id=16925576" TargetMode="External"/><Relationship Id="rId14" Type="http://schemas.openxmlformats.org/officeDocument/2006/relationships/hyperlink" Target="https://elibrary.ru/contents.asp?id=33649617" TargetMode="External"/><Relationship Id="rId22" Type="http://schemas.openxmlformats.org/officeDocument/2006/relationships/hyperlink" Target="https://elibrary.ru/item.asp?id=17983840" TargetMode="External"/><Relationship Id="rId27" Type="http://schemas.openxmlformats.org/officeDocument/2006/relationships/hyperlink" Target="https://elibrary.ru/contents.asp?id=33731130&amp;selid=17561785" TargetMode="External"/><Relationship Id="rId30" Type="http://schemas.openxmlformats.org/officeDocument/2006/relationships/hyperlink" Target="https://elibrary.ru/contents.asp?id=33958265&amp;selid=21486812" TargetMode="External"/><Relationship Id="rId35" Type="http://schemas.openxmlformats.org/officeDocument/2006/relationships/hyperlink" Target="https://elibrary.ru/item.asp?id=25618890" TargetMode="External"/><Relationship Id="rId43" Type="http://schemas.openxmlformats.org/officeDocument/2006/relationships/hyperlink" Target="https://elibrary.ru/contents.asp?id=34084694&amp;selid=23822096" TargetMode="External"/><Relationship Id="rId48" Type="http://schemas.openxmlformats.org/officeDocument/2006/relationships/hyperlink" Target="https://elibrary.ru/contents.asp?id=34235059" TargetMode="External"/><Relationship Id="rId56" Type="http://schemas.openxmlformats.org/officeDocument/2006/relationships/hyperlink" Target="https://elibrary.ru/contents.asp?id=34242120&amp;selid=26132193" TargetMode="External"/><Relationship Id="rId64" Type="http://schemas.openxmlformats.org/officeDocument/2006/relationships/hyperlink" Target="https://elibrary.ru/contents.asp?id=34480933&amp;selid=29238621" TargetMode="External"/><Relationship Id="rId69" Type="http://schemas.openxmlformats.org/officeDocument/2006/relationships/hyperlink" Target="https://elibrary.ru/contents.asp?id=34479537" TargetMode="External"/><Relationship Id="rId77" Type="http://schemas.openxmlformats.org/officeDocument/2006/relationships/hyperlink" Target="https://elibrary.ru/item.asp?id=32856387" TargetMode="External"/><Relationship Id="rId8" Type="http://schemas.openxmlformats.org/officeDocument/2006/relationships/hyperlink" Target="https://e.lanbook.com/book/140931" TargetMode="External"/><Relationship Id="rId51" Type="http://schemas.openxmlformats.org/officeDocument/2006/relationships/hyperlink" Target="https://elibrary.ru/item.asp?id=27491834" TargetMode="External"/><Relationship Id="rId72" Type="http://schemas.openxmlformats.org/officeDocument/2006/relationships/hyperlink" Target="https://elibrary.ru/contents.asp?id=34479537" TargetMode="External"/><Relationship Id="rId80" Type="http://schemas.openxmlformats.org/officeDocument/2006/relationships/hyperlink" Target="https://elibrary.ru/item.asp?id=32605913" TargetMode="External"/><Relationship Id="rId85" Type="http://schemas.openxmlformats.org/officeDocument/2006/relationships/hyperlink" Target="https://elibrary.ru/contents.asp?id=38567730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33633979&amp;selid=15405353" TargetMode="External"/><Relationship Id="rId17" Type="http://schemas.openxmlformats.org/officeDocument/2006/relationships/hyperlink" Target="https://elibrary.ru/contents.asp?id=33649617" TargetMode="External"/><Relationship Id="rId25" Type="http://schemas.openxmlformats.org/officeDocument/2006/relationships/hyperlink" Target="https://elibrary.ru/item.asp?id=17561785" TargetMode="External"/><Relationship Id="rId33" Type="http://schemas.openxmlformats.org/officeDocument/2006/relationships/hyperlink" Target="https://elibrary.ru/item.asp?id=24033685" TargetMode="External"/><Relationship Id="rId38" Type="http://schemas.openxmlformats.org/officeDocument/2006/relationships/hyperlink" Target="https://elibrary.ru/item.asp?id=23830195" TargetMode="External"/><Relationship Id="rId46" Type="http://schemas.openxmlformats.org/officeDocument/2006/relationships/hyperlink" Target="https://elibrary.ru/contents.asp?id=34214319&amp;selid=25360741" TargetMode="External"/><Relationship Id="rId59" Type="http://schemas.openxmlformats.org/officeDocument/2006/relationships/hyperlink" Target="https://elibrary.ru/contents.asp?id=34421479&amp;selid=28407399" TargetMode="External"/><Relationship Id="rId67" Type="http://schemas.openxmlformats.org/officeDocument/2006/relationships/hyperlink" Target="https://elibrary.ru/contents.asp?id=34486962&amp;selid=29421863" TargetMode="External"/><Relationship Id="rId20" Type="http://schemas.openxmlformats.org/officeDocument/2006/relationships/hyperlink" Target="https://elibrary.ru/contents.asp?id=33690777" TargetMode="External"/><Relationship Id="rId41" Type="http://schemas.openxmlformats.org/officeDocument/2006/relationships/hyperlink" Target="https://elibrary.ru/item.asp?id=23822096" TargetMode="External"/><Relationship Id="rId54" Type="http://schemas.openxmlformats.org/officeDocument/2006/relationships/hyperlink" Target="https://elibrary.ru/item.asp?id=26132193" TargetMode="External"/><Relationship Id="rId62" Type="http://schemas.openxmlformats.org/officeDocument/2006/relationships/hyperlink" Target="https://elibrary.ru/item.asp?id=29238621" TargetMode="External"/><Relationship Id="rId70" Type="http://schemas.openxmlformats.org/officeDocument/2006/relationships/hyperlink" Target="https://elibrary.ru/contents.asp?id=34479537&amp;selid=29205364" TargetMode="External"/><Relationship Id="rId75" Type="http://schemas.openxmlformats.org/officeDocument/2006/relationships/hyperlink" Target="https://elibrary.ru/contents.asp?id=34528133" TargetMode="External"/><Relationship Id="rId83" Type="http://schemas.openxmlformats.org/officeDocument/2006/relationships/hyperlink" Target="https://elibrary.ru/contents.asp?id=38567730" TargetMode="External"/><Relationship Id="rId88" Type="http://schemas.openxmlformats.org/officeDocument/2006/relationships/hyperlink" Target="https://elibrary.ru/contents.asp?id=38567730&amp;selid=38567735" TargetMode="External"/><Relationship Id="rId91" Type="http://schemas.openxmlformats.org/officeDocument/2006/relationships/hyperlink" Target="https://e.lanbook.com/book/1214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library.ru/contents.asp?id=33649617&amp;selid=15488187" TargetMode="External"/><Relationship Id="rId23" Type="http://schemas.openxmlformats.org/officeDocument/2006/relationships/hyperlink" Target="https://elibrary.ru/contents.asp?id=33751276" TargetMode="External"/><Relationship Id="rId28" Type="http://schemas.openxmlformats.org/officeDocument/2006/relationships/hyperlink" Target="https://elibrary.ru/item.asp?id=21486812" TargetMode="External"/><Relationship Id="rId36" Type="http://schemas.openxmlformats.org/officeDocument/2006/relationships/hyperlink" Target="https://elibrary.ru/item.asp?id=23442504" TargetMode="External"/><Relationship Id="rId49" Type="http://schemas.openxmlformats.org/officeDocument/2006/relationships/hyperlink" Target="https://elibrary.ru/contents.asp?id=34235059&amp;selid=25944178" TargetMode="External"/><Relationship Id="rId57" Type="http://schemas.openxmlformats.org/officeDocument/2006/relationships/hyperlink" Target="https://elibrary.ru/item.asp?id=28407399" TargetMode="External"/><Relationship Id="rId10" Type="http://schemas.openxmlformats.org/officeDocument/2006/relationships/hyperlink" Target="https://elibrary.ru/contents.asp?id=33633979&amp;selid=15405351" TargetMode="External"/><Relationship Id="rId31" Type="http://schemas.openxmlformats.org/officeDocument/2006/relationships/hyperlink" Target="https://elibrary.ru/item.asp?id=24033787" TargetMode="External"/><Relationship Id="rId44" Type="http://schemas.openxmlformats.org/officeDocument/2006/relationships/hyperlink" Target="https://elibrary.ru/item.asp?id=25360741" TargetMode="External"/><Relationship Id="rId52" Type="http://schemas.openxmlformats.org/officeDocument/2006/relationships/hyperlink" Target="https://elibrary.ru/item.asp?id=27610779" TargetMode="External"/><Relationship Id="rId60" Type="http://schemas.openxmlformats.org/officeDocument/2006/relationships/hyperlink" Target="https://elibrary.ru/contents.asp?issueid=1831613" TargetMode="External"/><Relationship Id="rId65" Type="http://schemas.openxmlformats.org/officeDocument/2006/relationships/hyperlink" Target="https://elibrary.ru/item.asp?id=29421863" TargetMode="External"/><Relationship Id="rId73" Type="http://schemas.openxmlformats.org/officeDocument/2006/relationships/hyperlink" Target="https://elibrary.ru/contents.asp?id=34479537&amp;selid=29205366" TargetMode="External"/><Relationship Id="rId78" Type="http://schemas.openxmlformats.org/officeDocument/2006/relationships/hyperlink" Target="https://elibrary.ru/contents.asp?id=34845609" TargetMode="External"/><Relationship Id="rId81" Type="http://schemas.openxmlformats.org/officeDocument/2006/relationships/hyperlink" Target="https://elibrary.ru/item.asp?id=32605895" TargetMode="External"/><Relationship Id="rId86" Type="http://schemas.openxmlformats.org/officeDocument/2006/relationships/hyperlink" Target="https://elibrary.ru/contents.asp?id=38567730&amp;selid=385677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37473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7F9B-F3E1-4439-8AE3-2F2BA35B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Мороз Александр Петрович</cp:lastModifiedBy>
  <cp:revision>27</cp:revision>
  <dcterms:created xsi:type="dcterms:W3CDTF">2020-01-16T15:25:00Z</dcterms:created>
  <dcterms:modified xsi:type="dcterms:W3CDTF">2023-01-17T07:57:00Z</dcterms:modified>
</cp:coreProperties>
</file>